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08" w:rsidRDefault="00257008" w:rsidP="00257008">
      <w:pPr>
        <w:overflowPunct/>
        <w:spacing w:after="160" w:line="276" w:lineRule="auto"/>
        <w:textAlignment w:val="auto"/>
        <w:rPr>
          <w:sz w:val="20"/>
        </w:rPr>
      </w:pPr>
      <w:r w:rsidRPr="005A44FF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46990</wp:posOffset>
                </wp:positionV>
                <wp:extent cx="6648450" cy="19907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08" w:rsidRPr="005600F7" w:rsidRDefault="00257008" w:rsidP="005A44FF">
                            <w:pPr>
                              <w:spacing w:before="100" w:beforeAutospacing="1" w:after="100" w:afterAutospacing="1" w:line="276" w:lineRule="auto"/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</w:pPr>
                            <w:r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ČBA v reakci </w:t>
                            </w:r>
                            <w:r w:rsidR="00050F63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na </w:t>
                            </w:r>
                            <w:r w:rsidR="00D35595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>případ</w:t>
                            </w:r>
                            <w:r w:rsidR="00642367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y </w:t>
                            </w:r>
                            <w:bookmarkStart w:id="0" w:name="_GoBack"/>
                            <w:bookmarkEnd w:id="0"/>
                            <w:r w:rsidR="00D35595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napadení </w:t>
                            </w:r>
                            <w:r w:rsidR="00642367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klientských </w:t>
                            </w:r>
                            <w:r w:rsidR="00D35595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bankovních účtů skrze mobilní aplikaci </w:t>
                            </w:r>
                            <w:proofErr w:type="spellStart"/>
                            <w:r w:rsidR="00D35595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>QRecord</w:t>
                            </w:r>
                            <w:r w:rsidR="001C035B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>er</w:t>
                            </w:r>
                            <w:proofErr w:type="spellEnd"/>
                            <w:r w:rsidR="00D35595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připomíná: </w:t>
                            </w:r>
                            <w:r w:rsidR="004E6941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>PŘED ÚTOKEM</w:t>
                            </w:r>
                            <w:r w:rsidR="00642367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 HACKERŮ</w:t>
                            </w:r>
                            <w:r w:rsidR="004E6941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 JE </w:t>
                            </w:r>
                            <w:r w:rsidR="00092142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>NUTNÉ</w:t>
                            </w:r>
                            <w:r w:rsidR="004E6941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 xml:space="preserve"> CHRÁNIT I MOBILNÍ </w:t>
                            </w:r>
                            <w:r w:rsidR="00D35595"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>TELEFONY</w:t>
                            </w:r>
                            <w:r w:rsidRPr="005600F7">
                              <w:rPr>
                                <w:rFonts w:cs="Arial"/>
                                <w:b/>
                                <w:bCs/>
                                <w:color w:val="007E79"/>
                                <w:kern w:val="3"/>
                                <w:sz w:val="32"/>
                                <w:szCs w:val="24"/>
                                <w:lang w:eastAsia="zh-CN" w:bidi="hi-IN"/>
                              </w:rPr>
                              <w:t>!</w:t>
                            </w:r>
                          </w:p>
                          <w:p w:rsidR="005A2501" w:rsidRPr="005A44FF" w:rsidRDefault="005A2501" w:rsidP="005A44FF">
                            <w:pPr>
                              <w:spacing w:before="100" w:beforeAutospacing="1" w:after="100" w:afterAutospacing="1" w:line="276" w:lineRule="auto"/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Praha, </w:t>
                            </w:r>
                            <w:r w:rsid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2</w:t>
                            </w:r>
                            <w:r w:rsidR="007547C5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5</w:t>
                            </w:r>
                            <w:r w:rsidRPr="005A44FF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. září 2018 - </w:t>
                            </w:r>
                            <w:r w:rsidR="00257008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Česká bankovní asociace zaznamenala informaci o tom, že některé </w:t>
                            </w:r>
                            <w:r w:rsid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české </w:t>
                            </w:r>
                            <w:r w:rsidR="00257008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banky </w:t>
                            </w:r>
                            <w:r w:rsidR="004E6941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v posledních dnech </w:t>
                            </w:r>
                            <w:r w:rsidR="00257008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čelily několika pokusům o zcizení peněz klientů prostřednictvím podvodné mobilní aplikace</w:t>
                            </w:r>
                            <w:r w:rsidR="00D35595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36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s názvem </w:t>
                            </w:r>
                            <w:proofErr w:type="spellStart"/>
                            <w:r w:rsidR="00D35595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QRecord</w:t>
                            </w:r>
                            <w:r w:rsidR="00B21DD0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35595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Dotčené banky hrozbu identifikovaly a své klienty o nebezpečí a doporučeném postupu informovaly.</w:t>
                            </w:r>
                            <w:r w:rsidR="0064236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6941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Přesto, a právě proto</w:t>
                            </w:r>
                            <w:r w:rsidR="00257008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36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je </w:t>
                            </w:r>
                            <w:r w:rsidR="00257008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klientům </w:t>
                            </w:r>
                            <w:r w:rsidR="0064236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bank vhodné </w:t>
                            </w:r>
                            <w:r w:rsidR="00642367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opětovně </w:t>
                            </w:r>
                            <w:r w:rsidR="00257008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připom</w:t>
                            </w:r>
                            <w:r w:rsidR="00642367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enout</w:t>
                            </w:r>
                            <w:r w:rsidR="00257008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6941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tzv. D</w:t>
                            </w:r>
                            <w:r w:rsidR="00257008" w:rsidRPr="00257008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esatero bezpečného chování v online prostředí.</w:t>
                            </w:r>
                          </w:p>
                          <w:p w:rsidR="00F573F1" w:rsidRPr="005A44FF" w:rsidRDefault="00F573F1" w:rsidP="005A44F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8pt;margin-top:3.7pt;width:523.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" filled="f" stroked="f">
                <v:textbox>
                  <w:txbxContent>
                    <w:p w:rsidR="00257008" w:rsidRPr="005600F7" w:rsidRDefault="00257008" w:rsidP="005A44FF">
                      <w:pPr>
                        <w:spacing w:before="100" w:beforeAutospacing="1" w:after="100" w:afterAutospacing="1" w:line="276" w:lineRule="auto"/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</w:pPr>
                      <w:r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ČBA v reakci </w:t>
                      </w:r>
                      <w:r w:rsidR="00050F63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na </w:t>
                      </w:r>
                      <w:r w:rsidR="00D35595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>případ</w:t>
                      </w:r>
                      <w:r w:rsidR="00642367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y </w:t>
                      </w:r>
                      <w:bookmarkStart w:id="1" w:name="_GoBack"/>
                      <w:bookmarkEnd w:id="1"/>
                      <w:r w:rsidR="00D35595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napadení </w:t>
                      </w:r>
                      <w:r w:rsidR="00642367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klientských </w:t>
                      </w:r>
                      <w:r w:rsidR="00D35595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bankovních účtů skrze mobilní aplikaci </w:t>
                      </w:r>
                      <w:proofErr w:type="spellStart"/>
                      <w:r w:rsidR="00D35595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>QRecord</w:t>
                      </w:r>
                      <w:r w:rsidR="001C035B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>er</w:t>
                      </w:r>
                      <w:proofErr w:type="spellEnd"/>
                      <w:r w:rsidR="00D35595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 </w:t>
                      </w:r>
                      <w:r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připomíná: </w:t>
                      </w:r>
                      <w:r w:rsidR="004E6941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>PŘED ÚTOKEM</w:t>
                      </w:r>
                      <w:r w:rsidR="00642367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 HACKERŮ</w:t>
                      </w:r>
                      <w:r w:rsidR="004E6941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 JE </w:t>
                      </w:r>
                      <w:r w:rsidR="00092142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>NUTNÉ</w:t>
                      </w:r>
                      <w:r w:rsidR="004E6941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 xml:space="preserve"> CHRÁNIT I MOBILNÍ </w:t>
                      </w:r>
                      <w:r w:rsidR="00D35595"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>TELEFONY</w:t>
                      </w:r>
                      <w:r w:rsidRPr="005600F7">
                        <w:rPr>
                          <w:rFonts w:cs="Arial"/>
                          <w:b/>
                          <w:bCs/>
                          <w:color w:val="007E79"/>
                          <w:kern w:val="3"/>
                          <w:sz w:val="32"/>
                          <w:szCs w:val="24"/>
                          <w:lang w:eastAsia="zh-CN" w:bidi="hi-IN"/>
                        </w:rPr>
                        <w:t>!</w:t>
                      </w:r>
                    </w:p>
                    <w:p w:rsidR="005A2501" w:rsidRPr="005A44FF" w:rsidRDefault="005A2501" w:rsidP="005A44FF">
                      <w:pPr>
                        <w:spacing w:before="100" w:beforeAutospacing="1" w:after="100" w:afterAutospacing="1" w:line="276" w:lineRule="auto"/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</w:pPr>
                      <w:r w:rsidRPr="005A44FF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Praha, </w:t>
                      </w:r>
                      <w:r w:rsid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2</w:t>
                      </w:r>
                      <w:r w:rsidR="007547C5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5</w:t>
                      </w:r>
                      <w:r w:rsidRPr="005A44FF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. září 2018 - </w:t>
                      </w:r>
                      <w:r w:rsidR="00257008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Česká bankovní asociace zaznamenala informaci o tom, že některé </w:t>
                      </w:r>
                      <w:r w:rsid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české </w:t>
                      </w:r>
                      <w:r w:rsidR="00257008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banky </w:t>
                      </w:r>
                      <w:r w:rsidR="004E6941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v posledních dnech </w:t>
                      </w:r>
                      <w:r w:rsidR="00257008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čelily několika pokusům o zcizení peněz klientů prostřednictvím podvodné mobilní aplikace</w:t>
                      </w:r>
                      <w:r w:rsidR="00D35595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  <w:r w:rsidR="0064236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s názvem </w:t>
                      </w:r>
                      <w:proofErr w:type="spellStart"/>
                      <w:r w:rsidR="00D35595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QRecord</w:t>
                      </w:r>
                      <w:r w:rsidR="00B21DD0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. </w:t>
                      </w:r>
                      <w:r w:rsidR="00D35595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Dotčené banky hrozbu identifikovaly a své klienty o nebezpečí a doporučeném postupu informovaly.</w:t>
                      </w:r>
                      <w:r w:rsidR="0064236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  <w:r w:rsidR="004E6941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Přesto, a právě proto</w:t>
                      </w:r>
                      <w:r w:rsidR="00257008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  <w:r w:rsidR="0064236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je </w:t>
                      </w:r>
                      <w:r w:rsidR="00257008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klientům </w:t>
                      </w:r>
                      <w:r w:rsidR="0064236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bank vhodné </w:t>
                      </w:r>
                      <w:r w:rsidR="00642367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opětovně </w:t>
                      </w:r>
                      <w:r w:rsidR="00257008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připom</w:t>
                      </w:r>
                      <w:r w:rsidR="00642367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enout</w:t>
                      </w:r>
                      <w:r w:rsidR="00257008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  <w:r w:rsidR="004E6941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tzv. D</w:t>
                      </w:r>
                      <w:r w:rsidR="00257008" w:rsidRPr="00257008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esatero bezpečného chování v online prostředí.</w:t>
                      </w:r>
                    </w:p>
                    <w:p w:rsidR="00F573F1" w:rsidRPr="005A44FF" w:rsidRDefault="00F573F1" w:rsidP="005A44F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11" w:rsidRPr="0051711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-1050925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:rsidR="00517111" w:rsidRPr="00517111" w:rsidRDefault="00257008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7547C5">
                              <w:rPr>
                                <w:color w:val="BFBFBF" w:themeColor="background1" w:themeShade="BF"/>
                              </w:rPr>
                              <w:t>5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09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pt;margin-top:-82.7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8mFgIAAAEE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" filled="f" stroked="f">
                <v:textbox style="mso-fit-shape-to-text:t">
                  <w:txbxContent>
                    <w:p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:rsidR="00517111" w:rsidRPr="00517111" w:rsidRDefault="00257008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</w:t>
                      </w:r>
                      <w:r w:rsidR="007547C5">
                        <w:rPr>
                          <w:color w:val="BFBFBF" w:themeColor="background1" w:themeShade="BF"/>
                        </w:rPr>
                        <w:t>5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09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142">
        <w:rPr>
          <w:sz w:val="20"/>
        </w:rPr>
        <w:t xml:space="preserve">K útokům </w:t>
      </w:r>
      <w:r w:rsidR="007547C5">
        <w:rPr>
          <w:sz w:val="20"/>
        </w:rPr>
        <w:t xml:space="preserve">na několik klientských bankovních účtů </w:t>
      </w:r>
      <w:r w:rsidR="00092142">
        <w:rPr>
          <w:sz w:val="20"/>
        </w:rPr>
        <w:t xml:space="preserve">došlo prostřednictvím </w:t>
      </w:r>
      <w:proofErr w:type="spellStart"/>
      <w:r>
        <w:rPr>
          <w:sz w:val="20"/>
        </w:rPr>
        <w:t>malware</w:t>
      </w:r>
      <w:proofErr w:type="spellEnd"/>
      <w:r>
        <w:rPr>
          <w:sz w:val="20"/>
        </w:rPr>
        <w:t xml:space="preserve"> implementovan</w:t>
      </w:r>
      <w:r w:rsidR="00092142">
        <w:rPr>
          <w:sz w:val="20"/>
        </w:rPr>
        <w:t>ého</w:t>
      </w:r>
      <w:r>
        <w:rPr>
          <w:sz w:val="20"/>
        </w:rPr>
        <w:t xml:space="preserve"> do aplikace na nahrávání hovorů</w:t>
      </w:r>
      <w:r w:rsidR="00642367">
        <w:rPr>
          <w:sz w:val="20"/>
        </w:rPr>
        <w:t xml:space="preserve"> s názvem </w:t>
      </w:r>
      <w:proofErr w:type="spellStart"/>
      <w:r>
        <w:rPr>
          <w:sz w:val="20"/>
        </w:rPr>
        <w:t>QRecord</w:t>
      </w:r>
      <w:r w:rsidR="00B21DD0">
        <w:rPr>
          <w:sz w:val="20"/>
        </w:rPr>
        <w:t>er</w:t>
      </w:r>
      <w:proofErr w:type="spellEnd"/>
      <w:r>
        <w:rPr>
          <w:sz w:val="20"/>
        </w:rPr>
        <w:t xml:space="preserve">, kterou </w:t>
      </w:r>
      <w:r w:rsidR="007547C5" w:rsidRPr="009F6F0C">
        <w:rPr>
          <w:sz w:val="20"/>
        </w:rPr>
        <w:t>je možné</w:t>
      </w:r>
      <w:r w:rsidR="007547C5">
        <w:rPr>
          <w:sz w:val="20"/>
        </w:rPr>
        <w:t xml:space="preserve"> si</w:t>
      </w:r>
      <w:r>
        <w:rPr>
          <w:sz w:val="20"/>
        </w:rPr>
        <w:t xml:space="preserve"> stáhnout z oficiálního obchodu Google Play. Infikovaná aplikace</w:t>
      </w:r>
      <w:r w:rsidR="00092142">
        <w:rPr>
          <w:sz w:val="20"/>
        </w:rPr>
        <w:t xml:space="preserve"> </w:t>
      </w:r>
      <w:r>
        <w:rPr>
          <w:sz w:val="20"/>
        </w:rPr>
        <w:t>posléze skrze klientův mobil získá přístupové údaje nejen do jeho internetového bankovnictví, ale také k jeho </w:t>
      </w:r>
      <w:r w:rsidR="00642367">
        <w:rPr>
          <w:sz w:val="20"/>
        </w:rPr>
        <w:t xml:space="preserve">SMS </w:t>
      </w:r>
      <w:r>
        <w:rPr>
          <w:sz w:val="20"/>
        </w:rPr>
        <w:t xml:space="preserve">zprávám, takže útočníci jsou v daný okamžik schopni vygenerovat platbu a následně ji i potvrdit kódem z autorizační </w:t>
      </w:r>
      <w:r w:rsidR="00642367">
        <w:rPr>
          <w:sz w:val="20"/>
        </w:rPr>
        <w:t>SMS</w:t>
      </w:r>
      <w:r>
        <w:rPr>
          <w:sz w:val="20"/>
        </w:rPr>
        <w:t xml:space="preserve">, která přijde na klientův mobil. Zákeřnost viru spočívá v tom, že vše probíhá </w:t>
      </w:r>
      <w:r w:rsidR="00642367">
        <w:rPr>
          <w:sz w:val="20"/>
        </w:rPr>
        <w:t>„</w:t>
      </w:r>
      <w:r>
        <w:rPr>
          <w:sz w:val="20"/>
        </w:rPr>
        <w:t>na pozadí</w:t>
      </w:r>
      <w:r w:rsidR="00642367">
        <w:rPr>
          <w:sz w:val="20"/>
        </w:rPr>
        <w:t>“</w:t>
      </w:r>
      <w:r>
        <w:rPr>
          <w:sz w:val="20"/>
        </w:rPr>
        <w:t xml:space="preserve"> a klient samozřejmě nejen netuší, že útočník zadává platbu v jeho </w:t>
      </w:r>
      <w:proofErr w:type="spellStart"/>
      <w:r>
        <w:rPr>
          <w:sz w:val="20"/>
        </w:rPr>
        <w:t>internetbankingu</w:t>
      </w:r>
      <w:proofErr w:type="spellEnd"/>
      <w:r>
        <w:rPr>
          <w:sz w:val="20"/>
        </w:rPr>
        <w:t xml:space="preserve">, ale také nevidí </w:t>
      </w:r>
      <w:r w:rsidR="00B21DD0">
        <w:rPr>
          <w:sz w:val="20"/>
        </w:rPr>
        <w:t>SMS</w:t>
      </w:r>
      <w:r>
        <w:rPr>
          <w:sz w:val="20"/>
        </w:rPr>
        <w:t>, která na jeho mobil přijde a je přečtena útočníkem.</w:t>
      </w:r>
    </w:p>
    <w:p w:rsidR="00257008" w:rsidRDefault="00DE0354" w:rsidP="00257008">
      <w:pPr>
        <w:rPr>
          <w:rFonts w:cs="Arial"/>
          <w:sz w:val="20"/>
        </w:rPr>
      </w:pPr>
      <w:r>
        <w:rPr>
          <w:rFonts w:cs="Arial"/>
          <w:sz w:val="20"/>
        </w:rPr>
        <w:t xml:space="preserve">Banky, jejichž klienti byly útokům vystaveni, doporučují svým klientům, aby zkontrolovali své mobilní telefony a pokud zjistí, že mají nainstalovanou aplikaci </w:t>
      </w:r>
      <w:proofErr w:type="spellStart"/>
      <w:r>
        <w:rPr>
          <w:rFonts w:cs="Arial"/>
          <w:sz w:val="20"/>
        </w:rPr>
        <w:t>QRecord</w:t>
      </w:r>
      <w:r w:rsidR="00B21DD0">
        <w:rPr>
          <w:rFonts w:cs="Arial"/>
          <w:sz w:val="20"/>
        </w:rPr>
        <w:t>er</w:t>
      </w:r>
      <w:proofErr w:type="spellEnd"/>
      <w:r>
        <w:rPr>
          <w:rFonts w:cs="Arial"/>
          <w:sz w:val="20"/>
        </w:rPr>
        <w:t xml:space="preserve">, aby ji neprodleně odinstalovali. </w:t>
      </w:r>
      <w:r w:rsidR="00257008">
        <w:rPr>
          <w:rFonts w:cs="Arial"/>
          <w:sz w:val="20"/>
        </w:rPr>
        <w:t xml:space="preserve">V současnosti probíhají jednání s Google o stažení aplikace z </w:t>
      </w:r>
      <w:r w:rsidR="00257008">
        <w:rPr>
          <w:sz w:val="20"/>
        </w:rPr>
        <w:t>Google Play</w:t>
      </w:r>
      <w:r w:rsidR="00257008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DF28E8" w:rsidRPr="007547C5">
        <w:rPr>
          <w:rFonts w:cs="Arial"/>
          <w:i/>
          <w:sz w:val="20"/>
        </w:rPr>
        <w:t xml:space="preserve">„Klientům, kteří si nejsou jisti, zda jejich mobilní telefon nebyl napaden, </w:t>
      </w:r>
      <w:r w:rsidR="007547C5" w:rsidRPr="007547C5">
        <w:rPr>
          <w:rFonts w:cs="Arial"/>
          <w:i/>
          <w:sz w:val="20"/>
        </w:rPr>
        <w:t xml:space="preserve">doporučujeme, </w:t>
      </w:r>
      <w:r w:rsidR="00DF28E8" w:rsidRPr="007547C5">
        <w:rPr>
          <w:rFonts w:cs="Arial"/>
          <w:i/>
          <w:sz w:val="20"/>
        </w:rPr>
        <w:t>aby se obrátili na svou banku a</w:t>
      </w:r>
      <w:r w:rsidR="007547C5" w:rsidRPr="007547C5">
        <w:rPr>
          <w:rFonts w:cs="Arial"/>
          <w:i/>
          <w:sz w:val="20"/>
        </w:rPr>
        <w:t xml:space="preserve"> případně se</w:t>
      </w:r>
      <w:r w:rsidR="00DF28E8" w:rsidRPr="007547C5">
        <w:rPr>
          <w:rFonts w:cs="Arial"/>
          <w:i/>
          <w:sz w:val="20"/>
        </w:rPr>
        <w:t xml:space="preserve"> poradili o možných způsobech</w:t>
      </w:r>
      <w:r w:rsidR="007547C5" w:rsidRPr="007547C5">
        <w:rPr>
          <w:rFonts w:cs="Arial"/>
          <w:i/>
          <w:sz w:val="20"/>
        </w:rPr>
        <w:t>,</w:t>
      </w:r>
      <w:r w:rsidR="00DF28E8" w:rsidRPr="007547C5">
        <w:rPr>
          <w:rFonts w:cs="Arial"/>
          <w:i/>
          <w:sz w:val="20"/>
        </w:rPr>
        <w:t xml:space="preserve"> jak se </w:t>
      </w:r>
      <w:r w:rsidR="007547C5" w:rsidRPr="007547C5">
        <w:rPr>
          <w:rFonts w:cs="Arial"/>
          <w:i/>
          <w:sz w:val="20"/>
        </w:rPr>
        <w:t>co nej</w:t>
      </w:r>
      <w:r w:rsidR="00DF28E8" w:rsidRPr="007547C5">
        <w:rPr>
          <w:rFonts w:cs="Arial"/>
          <w:i/>
          <w:sz w:val="20"/>
        </w:rPr>
        <w:t xml:space="preserve">lépe ochránit,“ </w:t>
      </w:r>
      <w:r w:rsidR="00DF28E8" w:rsidRPr="00DF28E8">
        <w:rPr>
          <w:rFonts w:cs="Arial"/>
          <w:sz w:val="20"/>
        </w:rPr>
        <w:t xml:space="preserve">říká poradce ČBA pro platební styk a </w:t>
      </w:r>
      <w:proofErr w:type="spellStart"/>
      <w:r w:rsidR="00DF28E8" w:rsidRPr="00DF28E8">
        <w:rPr>
          <w:rFonts w:cs="Arial"/>
          <w:sz w:val="20"/>
        </w:rPr>
        <w:t>kyberbezpečnost</w:t>
      </w:r>
      <w:proofErr w:type="spellEnd"/>
      <w:r w:rsidR="00DF28E8" w:rsidRPr="00DF28E8">
        <w:rPr>
          <w:rFonts w:cs="Arial"/>
          <w:sz w:val="20"/>
        </w:rPr>
        <w:t xml:space="preserve"> Tomáš Hládek</w:t>
      </w:r>
      <w:r w:rsidR="007547C5">
        <w:rPr>
          <w:rFonts w:cs="Arial"/>
          <w:sz w:val="20"/>
        </w:rPr>
        <w:t xml:space="preserve"> a pokračuje: „</w:t>
      </w:r>
      <w:r w:rsidR="009F6F0C" w:rsidRPr="009F6F0C">
        <w:rPr>
          <w:rFonts w:cs="Arial"/>
          <w:i/>
          <w:sz w:val="20"/>
        </w:rPr>
        <w:t>d</w:t>
      </w:r>
      <w:r w:rsidR="007547C5" w:rsidRPr="009F6F0C">
        <w:rPr>
          <w:rFonts w:cs="Arial"/>
          <w:i/>
          <w:sz w:val="20"/>
        </w:rPr>
        <w:t xml:space="preserve">oporučujeme vždy </w:t>
      </w:r>
      <w:r w:rsidR="009F6F0C">
        <w:rPr>
          <w:rFonts w:cs="Arial"/>
          <w:i/>
          <w:sz w:val="20"/>
        </w:rPr>
        <w:t>důkladně promyslet</w:t>
      </w:r>
      <w:r w:rsidR="007547C5" w:rsidRPr="009F6F0C">
        <w:rPr>
          <w:rFonts w:cs="Arial"/>
          <w:i/>
          <w:sz w:val="20"/>
        </w:rPr>
        <w:t>, jak</w:t>
      </w:r>
      <w:r w:rsidR="00F53A73">
        <w:rPr>
          <w:rFonts w:cs="Arial"/>
          <w:i/>
          <w:sz w:val="20"/>
        </w:rPr>
        <w:t>ou</w:t>
      </w:r>
      <w:r w:rsidR="007547C5" w:rsidRPr="009F6F0C">
        <w:rPr>
          <w:rFonts w:cs="Arial"/>
          <w:i/>
          <w:sz w:val="20"/>
        </w:rPr>
        <w:t xml:space="preserve"> aplikac</w:t>
      </w:r>
      <w:r w:rsidR="00F53A73">
        <w:rPr>
          <w:rFonts w:cs="Arial"/>
          <w:i/>
          <w:sz w:val="20"/>
        </w:rPr>
        <w:t>i</w:t>
      </w:r>
      <w:r w:rsidR="007547C5" w:rsidRPr="009F6F0C">
        <w:rPr>
          <w:rFonts w:cs="Arial"/>
          <w:i/>
          <w:sz w:val="20"/>
        </w:rPr>
        <w:t xml:space="preserve"> </w:t>
      </w:r>
      <w:r w:rsidR="009F6F0C">
        <w:rPr>
          <w:rFonts w:cs="Arial"/>
          <w:i/>
          <w:sz w:val="20"/>
        </w:rPr>
        <w:t>či jej</w:t>
      </w:r>
      <w:r w:rsidR="00F53A73">
        <w:rPr>
          <w:rFonts w:cs="Arial"/>
          <w:i/>
          <w:sz w:val="20"/>
        </w:rPr>
        <w:t>í</w:t>
      </w:r>
      <w:r w:rsidR="009F6F0C">
        <w:rPr>
          <w:rFonts w:cs="Arial"/>
          <w:i/>
          <w:sz w:val="20"/>
        </w:rPr>
        <w:t xml:space="preserve"> dopl</w:t>
      </w:r>
      <w:r w:rsidR="00F53A73">
        <w:rPr>
          <w:rFonts w:cs="Arial"/>
          <w:i/>
          <w:sz w:val="20"/>
        </w:rPr>
        <w:t>něk</w:t>
      </w:r>
      <w:r w:rsidR="009F6F0C">
        <w:rPr>
          <w:rFonts w:cs="Arial"/>
          <w:i/>
          <w:sz w:val="20"/>
        </w:rPr>
        <w:t xml:space="preserve"> </w:t>
      </w:r>
      <w:r w:rsidR="007547C5" w:rsidRPr="009F6F0C">
        <w:rPr>
          <w:rFonts w:cs="Arial"/>
          <w:i/>
          <w:sz w:val="20"/>
        </w:rPr>
        <w:t xml:space="preserve">do </w:t>
      </w:r>
      <w:r w:rsidR="009F6F0C">
        <w:rPr>
          <w:rFonts w:cs="Arial"/>
          <w:i/>
          <w:sz w:val="20"/>
        </w:rPr>
        <w:t>sv</w:t>
      </w:r>
      <w:r w:rsidR="00F53A73">
        <w:rPr>
          <w:rFonts w:cs="Arial"/>
          <w:i/>
          <w:sz w:val="20"/>
        </w:rPr>
        <w:t>ého</w:t>
      </w:r>
      <w:r w:rsidR="009F6F0C">
        <w:rPr>
          <w:rFonts w:cs="Arial"/>
          <w:i/>
          <w:sz w:val="20"/>
        </w:rPr>
        <w:t xml:space="preserve"> </w:t>
      </w:r>
      <w:r w:rsidR="007547C5" w:rsidRPr="009F6F0C">
        <w:rPr>
          <w:rFonts w:cs="Arial"/>
          <w:i/>
          <w:sz w:val="20"/>
        </w:rPr>
        <w:t>mobilní</w:t>
      </w:r>
      <w:r w:rsidR="00F53A73">
        <w:rPr>
          <w:rFonts w:cs="Arial"/>
          <w:i/>
          <w:sz w:val="20"/>
        </w:rPr>
        <w:t>ho</w:t>
      </w:r>
      <w:r w:rsidR="007547C5" w:rsidRPr="009F6F0C">
        <w:rPr>
          <w:rFonts w:cs="Arial"/>
          <w:i/>
          <w:sz w:val="20"/>
        </w:rPr>
        <w:t xml:space="preserve"> zařízení stahujete</w:t>
      </w:r>
      <w:r w:rsidR="009F6F0C">
        <w:rPr>
          <w:rFonts w:cs="Arial"/>
          <w:i/>
          <w:sz w:val="20"/>
        </w:rPr>
        <w:t xml:space="preserve"> a z jakých zdrojů</w:t>
      </w:r>
      <w:r w:rsidR="007547C5" w:rsidRPr="009F6F0C">
        <w:rPr>
          <w:rFonts w:cs="Arial"/>
          <w:i/>
          <w:sz w:val="20"/>
        </w:rPr>
        <w:t xml:space="preserve">. </w:t>
      </w:r>
      <w:r w:rsidR="009F6F0C">
        <w:rPr>
          <w:rFonts w:cs="Arial"/>
          <w:i/>
          <w:sz w:val="20"/>
        </w:rPr>
        <w:t>Zvýšenou pozornost v</w:t>
      </w:r>
      <w:r w:rsidR="007547C5" w:rsidRPr="009F6F0C">
        <w:rPr>
          <w:rFonts w:cs="Arial"/>
          <w:i/>
          <w:sz w:val="20"/>
        </w:rPr>
        <w:t>ěnujte recenzím</w:t>
      </w:r>
      <w:r w:rsidR="00F53A73">
        <w:rPr>
          <w:rFonts w:cs="Arial"/>
          <w:i/>
          <w:sz w:val="20"/>
        </w:rPr>
        <w:t xml:space="preserve"> u aplikace</w:t>
      </w:r>
      <w:r w:rsidR="007547C5" w:rsidRPr="009F6F0C">
        <w:rPr>
          <w:rFonts w:cs="Arial"/>
          <w:i/>
          <w:sz w:val="20"/>
        </w:rPr>
        <w:t>, počtu stažení apod. Aplikaci pak povolte jen minimální oprávnění odpovídající jejímu účelu</w:t>
      </w:r>
      <w:r w:rsidR="007547C5">
        <w:rPr>
          <w:rFonts w:cs="Arial"/>
          <w:sz w:val="20"/>
        </w:rPr>
        <w:t>.“</w:t>
      </w:r>
    </w:p>
    <w:p w:rsidR="00B21DD0" w:rsidRDefault="00B21DD0" w:rsidP="00257008">
      <w:pPr>
        <w:rPr>
          <w:rFonts w:cs="Arial"/>
          <w:sz w:val="20"/>
        </w:rPr>
      </w:pPr>
    </w:p>
    <w:p w:rsidR="00257008" w:rsidRDefault="00257008" w:rsidP="00257008">
      <w:pPr>
        <w:rPr>
          <w:b/>
          <w:bCs/>
          <w:sz w:val="20"/>
        </w:rPr>
      </w:pPr>
      <w:r>
        <w:rPr>
          <w:rFonts w:cs="Arial"/>
          <w:sz w:val="20"/>
        </w:rPr>
        <w:t xml:space="preserve">Česká bankovní asociace v této souvislosti opětovně připomíná, aby klienti věnovali otázkám bezpečnosti zvýšenou pozornost a dodržovali zásady pro bezpečné chování v online prostředí. </w:t>
      </w:r>
      <w:r>
        <w:rPr>
          <w:sz w:val="20"/>
        </w:rPr>
        <w:t xml:space="preserve">Základní pravidla jsou obsažena v </w:t>
      </w:r>
      <w:r>
        <w:rPr>
          <w:b/>
          <w:sz w:val="20"/>
        </w:rPr>
        <w:t>Desateru bezpečnosti</w:t>
      </w:r>
      <w:r>
        <w:rPr>
          <w:b/>
          <w:bCs/>
          <w:sz w:val="20"/>
        </w:rPr>
        <w:t xml:space="preserve"> ČBA:</w:t>
      </w:r>
    </w:p>
    <w:p w:rsidR="00257008" w:rsidRDefault="00257008" w:rsidP="00257008">
      <w:pPr>
        <w:rPr>
          <w:rFonts w:ascii="Calibri" w:hAnsi="Calibri"/>
          <w:sz w:val="20"/>
        </w:rPr>
      </w:pPr>
    </w:p>
    <w:p w:rsidR="005600F7" w:rsidRDefault="00257008" w:rsidP="005600F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600F7">
        <w:rPr>
          <w:sz w:val="20"/>
          <w:szCs w:val="20"/>
        </w:rPr>
        <w:t>Pravidelně aktualizujte ochranné mechanismy svého počítače</w:t>
      </w:r>
      <w:r w:rsidR="005600F7" w:rsidRPr="005600F7">
        <w:rPr>
          <w:sz w:val="20"/>
          <w:szCs w:val="20"/>
        </w:rPr>
        <w:t xml:space="preserve"> </w:t>
      </w:r>
    </w:p>
    <w:p w:rsidR="00257008" w:rsidRPr="005600F7" w:rsidRDefault="00257008" w:rsidP="005600F7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600F7">
        <w:rPr>
          <w:sz w:val="20"/>
          <w:szCs w:val="20"/>
        </w:rPr>
        <w:t xml:space="preserve">Obdobně jako počítač chraňte i svůj chytrý telefon </w:t>
      </w:r>
    </w:p>
    <w:p w:rsidR="00257008" w:rsidRDefault="00257008" w:rsidP="0025700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Programy a aplikace instalujte pouze z důvěryhodných a ověřených zdrojů </w:t>
      </w:r>
    </w:p>
    <w:p w:rsidR="00257008" w:rsidRDefault="00257008" w:rsidP="0025700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Přihlašovací a osobní údaje zadávejte jen na ověřených serverech, v důvěryhodném prostředí a nikomu je nesdělujte </w:t>
      </w:r>
    </w:p>
    <w:p w:rsidR="00257008" w:rsidRDefault="00257008" w:rsidP="0025700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Pečlivě si chraňte svůj PIN kód </w:t>
      </w:r>
    </w:p>
    <w:p w:rsidR="00257008" w:rsidRDefault="00257008" w:rsidP="0025700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Pravidelně si měňte svá hesla a vyhněte se užívání stejných hesel pro různé služby </w:t>
      </w:r>
    </w:p>
    <w:p w:rsidR="00257008" w:rsidRDefault="00257008" w:rsidP="0025700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Neotvírejte e-maily a přílohy od neznámých a podezřelých odesílatelů </w:t>
      </w:r>
    </w:p>
    <w:p w:rsidR="00257008" w:rsidRDefault="00257008" w:rsidP="0025700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Nakupujte pouze u prověřených a důvěryhodných online prodejců </w:t>
      </w:r>
    </w:p>
    <w:p w:rsidR="00257008" w:rsidRDefault="00257008" w:rsidP="00257008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Věnujete dostatek pozornosti upozorněním vašeho počítače a na webu banky </w:t>
      </w:r>
    </w:p>
    <w:p w:rsidR="002D7886" w:rsidRPr="007547C5" w:rsidRDefault="009F6F0C" w:rsidP="00092142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sz w:val="20"/>
        </w:rPr>
      </w:pPr>
      <w:r w:rsidRPr="007547C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C9F2D" wp14:editId="0E336A07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2159000" cy="1802823"/>
                <wp:effectExtent l="0" t="0" r="0" b="698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802823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4FF" w:rsidRPr="005A44FF" w:rsidRDefault="005A44FF" w:rsidP="005A44F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5A44FF" w:rsidRPr="005A44FF" w:rsidRDefault="005A44FF" w:rsidP="005A44F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5A44FF" w:rsidRPr="003D3951" w:rsidRDefault="005A44FF" w:rsidP="005A44F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5A44FF" w:rsidRPr="005A44FF" w:rsidRDefault="005A44FF" w:rsidP="005A44F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 </w:t>
                            </w:r>
                          </w:p>
                          <w:p w:rsidR="005A44FF" w:rsidRPr="005A44FF" w:rsidRDefault="005A44FF" w:rsidP="005A44F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5A44FF" w:rsidRPr="005A44FF" w:rsidRDefault="005A44FF" w:rsidP="005A44F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:rsidR="005A44FF" w:rsidRPr="005A44FF" w:rsidRDefault="005A44FF" w:rsidP="005A44F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:rsidR="005A44FF" w:rsidRDefault="005A44FF" w:rsidP="005A44F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9F2D" id="Obdélník 200" o:spid="_x0000_s1028" style="position:absolute;left:0;text-align:left;margin-left:118.8pt;margin-top:18.4pt;width:170pt;height:141.9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" fillcolor="#13576b" stroked="f" strokeweight="1pt">
                <v:fill opacity="32896f"/>
                <v:textbox inset="3mm,3mm,3mm,3mm">
                  <w:txbxContent>
                    <w:p w:rsidR="005A44FF" w:rsidRPr="005A44FF" w:rsidRDefault="005A44FF" w:rsidP="005A44F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5A44FF" w:rsidRPr="005A44FF" w:rsidRDefault="005A44FF" w:rsidP="005A44F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:rsidR="005A44FF" w:rsidRPr="003D3951" w:rsidRDefault="005A44FF" w:rsidP="005A44F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5A44FF" w:rsidRPr="005A44FF" w:rsidRDefault="005A44FF" w:rsidP="005A44F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 </w:t>
                      </w:r>
                    </w:p>
                    <w:p w:rsidR="005A44FF" w:rsidRPr="005A44FF" w:rsidRDefault="005A44FF" w:rsidP="005A44FF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:rsidR="005A44FF" w:rsidRPr="005A44FF" w:rsidRDefault="005A44FF" w:rsidP="005A44FF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:rsidR="005A44FF" w:rsidRPr="005A44FF" w:rsidRDefault="005A44FF" w:rsidP="005A44FF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:rsidR="005A44FF" w:rsidRDefault="005A44FF" w:rsidP="005A44F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47C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216400" cy="1803400"/>
                <wp:effectExtent l="0" t="0" r="0" b="635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80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4FF" w:rsidRPr="005A44FF" w:rsidRDefault="005A44FF" w:rsidP="005A44F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:rsidR="005A44FF" w:rsidRPr="003D3951" w:rsidRDefault="005A44FF" w:rsidP="005A44F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5A44FF" w:rsidRPr="003D3951" w:rsidRDefault="005A44FF" w:rsidP="005A44FF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  <w:p w:rsidR="005A44FF" w:rsidRDefault="005A44FF" w:rsidP="005A44F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9" style="position:absolute;left:0;text-align:left;margin-left:0;margin-top:18.3pt;width:332pt;height:1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" fillcolor="#bfbfbf [2412]" stroked="f" strokeweight="1pt">
                <v:textbox inset="3mm,3mm,3mm,3mm">
                  <w:txbxContent>
                    <w:p w:rsidR="005A44FF" w:rsidRPr="005A44FF" w:rsidRDefault="005A44FF" w:rsidP="005A44F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:rsidR="005A44FF" w:rsidRPr="003D3951" w:rsidRDefault="005A44FF" w:rsidP="005A44F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5A44FF" w:rsidRPr="003D3951" w:rsidRDefault="005A44FF" w:rsidP="005A44FF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  <w:p w:rsidR="005A44FF" w:rsidRDefault="005A44FF" w:rsidP="005A44F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7008" w:rsidRPr="007547C5">
        <w:rPr>
          <w:rFonts w:cs="Arial"/>
          <w:sz w:val="20"/>
        </w:rPr>
        <w:t xml:space="preserve">Pokud si nejste jistí a máte podezření, že se děje něco špatného, vždy kontaktujte </w:t>
      </w:r>
      <w:r w:rsidR="004E6941" w:rsidRPr="007547C5">
        <w:rPr>
          <w:rFonts w:cs="Arial"/>
          <w:sz w:val="20"/>
        </w:rPr>
        <w:t>Vaši</w:t>
      </w:r>
      <w:r w:rsidR="00092142" w:rsidRPr="007547C5">
        <w:rPr>
          <w:rFonts w:cs="Arial"/>
          <w:sz w:val="20"/>
        </w:rPr>
        <w:t xml:space="preserve"> </w:t>
      </w:r>
      <w:r w:rsidR="00257008" w:rsidRPr="007547C5">
        <w:rPr>
          <w:rFonts w:cs="Arial"/>
          <w:sz w:val="20"/>
        </w:rPr>
        <w:t>banku</w:t>
      </w:r>
    </w:p>
    <w:p w:rsidR="005C1943" w:rsidRPr="007547C5" w:rsidRDefault="007547C5" w:rsidP="002D7886">
      <w:pPr>
        <w:spacing w:before="100" w:beforeAutospacing="1" w:after="100" w:afterAutospacing="1" w:line="276" w:lineRule="auto"/>
        <w:rPr>
          <w:rFonts w:cs="Arial"/>
          <w:sz w:val="20"/>
        </w:rPr>
      </w:pPr>
      <w:r w:rsidRPr="007547C5">
        <w:rPr>
          <w:rFonts w:cs="Arial"/>
          <w:sz w:val="20"/>
        </w:rPr>
        <w:t>.</w:t>
      </w:r>
    </w:p>
    <w:sectPr w:rsidR="005C1943" w:rsidRPr="007547C5" w:rsidSect="00FB4A1C">
      <w:headerReference w:type="default" r:id="rId8"/>
      <w:footerReference w:type="default" r:id="rId9"/>
      <w:pgSz w:w="11906" w:h="16838"/>
      <w:pgMar w:top="2835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A0" w:rsidRDefault="000C3EA0" w:rsidP="00F573F1">
      <w:r>
        <w:separator/>
      </w:r>
    </w:p>
  </w:endnote>
  <w:endnote w:type="continuationSeparator" w:id="0">
    <w:p w:rsidR="000C3EA0" w:rsidRDefault="000C3EA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:rsidR="00FB4A1C" w:rsidRPr="00FB4A1C" w:rsidRDefault="00FB4A1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AE239E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A0" w:rsidRDefault="000C3EA0" w:rsidP="00F573F1">
      <w:r>
        <w:separator/>
      </w:r>
    </w:p>
  </w:footnote>
  <w:footnote w:type="continuationSeparator" w:id="0">
    <w:p w:rsidR="000C3EA0" w:rsidRDefault="000C3EA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5F488" wp14:editId="5392DEA5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73F1" w:rsidRDefault="00F573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B6C7A"/>
    <w:multiLevelType w:val="hybridMultilevel"/>
    <w:tmpl w:val="390E4DF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90F"/>
    <w:rsid w:val="00050F63"/>
    <w:rsid w:val="00092142"/>
    <w:rsid w:val="000C3EA0"/>
    <w:rsid w:val="001108B2"/>
    <w:rsid w:val="001C035B"/>
    <w:rsid w:val="00257008"/>
    <w:rsid w:val="002D7886"/>
    <w:rsid w:val="002F12CD"/>
    <w:rsid w:val="00327407"/>
    <w:rsid w:val="003635D6"/>
    <w:rsid w:val="00391FA6"/>
    <w:rsid w:val="003952ED"/>
    <w:rsid w:val="004E6941"/>
    <w:rsid w:val="00517111"/>
    <w:rsid w:val="005600F7"/>
    <w:rsid w:val="005A2501"/>
    <w:rsid w:val="005A44FF"/>
    <w:rsid w:val="005C1943"/>
    <w:rsid w:val="00605FC3"/>
    <w:rsid w:val="00642367"/>
    <w:rsid w:val="006B2F86"/>
    <w:rsid w:val="007547C5"/>
    <w:rsid w:val="007D4025"/>
    <w:rsid w:val="00944D10"/>
    <w:rsid w:val="00960565"/>
    <w:rsid w:val="00977317"/>
    <w:rsid w:val="009C4A58"/>
    <w:rsid w:val="009F6F0C"/>
    <w:rsid w:val="00A3294C"/>
    <w:rsid w:val="00A8750A"/>
    <w:rsid w:val="00AE239E"/>
    <w:rsid w:val="00B21DD0"/>
    <w:rsid w:val="00B95673"/>
    <w:rsid w:val="00D35595"/>
    <w:rsid w:val="00D660E3"/>
    <w:rsid w:val="00DE0354"/>
    <w:rsid w:val="00DF28E8"/>
    <w:rsid w:val="00E3386F"/>
    <w:rsid w:val="00F53A73"/>
    <w:rsid w:val="00F573F1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B266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customStyle="1" w:styleId="Default">
    <w:name w:val="Default"/>
    <w:rsid w:val="00257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354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B47D-D58E-489C-BAE0-1DA5AF23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Monika Petrásková</cp:lastModifiedBy>
  <cp:revision>2</cp:revision>
  <cp:lastPrinted>2018-09-25T07:25:00Z</cp:lastPrinted>
  <dcterms:created xsi:type="dcterms:W3CDTF">2018-09-25T08:35:00Z</dcterms:created>
  <dcterms:modified xsi:type="dcterms:W3CDTF">2018-09-25T08:35:00Z</dcterms:modified>
</cp:coreProperties>
</file>