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8E14" w14:textId="26DE90F0" w:rsidR="003B1DB4" w:rsidRDefault="003B1DB4" w:rsidP="003B1DB4">
      <w:r w:rsidRPr="003B1DB4">
        <w:rPr>
          <w:rFonts w:ascii="Calibri" w:hAnsi="Calibri" w:cs="Calibri"/>
          <w:b/>
          <w:color w:val="13576B"/>
          <w:sz w:val="28"/>
          <w:szCs w:val="28"/>
        </w:rPr>
        <w:t xml:space="preserve">Za šest měsíců od startu hlásí bankovní identita </w:t>
      </w:r>
      <w:r w:rsidR="009B27F5">
        <w:rPr>
          <w:rFonts w:ascii="Calibri" w:hAnsi="Calibri" w:cs="Calibri"/>
          <w:b/>
          <w:color w:val="13576B"/>
          <w:sz w:val="28"/>
          <w:szCs w:val="28"/>
        </w:rPr>
        <w:t>3,5 milionů uživatelů</w:t>
      </w:r>
      <w:r>
        <w:t xml:space="preserve"> </w:t>
      </w:r>
    </w:p>
    <w:p w14:paraId="436B139D" w14:textId="77777777" w:rsidR="00FB638B" w:rsidRDefault="00FB638B" w:rsidP="003B1DB4"/>
    <w:p w14:paraId="5C4D3A46" w14:textId="6004DEB0" w:rsidR="003B1DB4" w:rsidRDefault="003B1DB4" w:rsidP="009B27F5">
      <w:pPr>
        <w:rPr>
          <w:rFonts w:ascii="Calibri" w:hAnsi="Calibri" w:cs="Calibri"/>
          <w:b/>
          <w:color w:val="13576B"/>
          <w:sz w:val="20"/>
        </w:rPr>
      </w:pPr>
      <w:r w:rsidRPr="00E11B77">
        <w:rPr>
          <w:rFonts w:ascii="Calibri" w:hAnsi="Calibri" w:cs="Calibri"/>
          <w:b/>
          <w:color w:val="13576B"/>
          <w:sz w:val="20"/>
        </w:rPr>
        <w:t>Praha, 2</w:t>
      </w:r>
      <w:r w:rsidR="007F13F3">
        <w:rPr>
          <w:rFonts w:ascii="Calibri" w:hAnsi="Calibri" w:cs="Calibri"/>
          <w:b/>
          <w:color w:val="13576B"/>
          <w:sz w:val="20"/>
        </w:rPr>
        <w:t>9</w:t>
      </w:r>
      <w:r w:rsidRPr="00E11B77">
        <w:rPr>
          <w:rFonts w:ascii="Calibri" w:hAnsi="Calibri" w:cs="Calibri"/>
          <w:b/>
          <w:color w:val="13576B"/>
          <w:sz w:val="20"/>
        </w:rPr>
        <w:t>. června 2021 –</w:t>
      </w:r>
      <w:r>
        <w:rPr>
          <w:rFonts w:ascii="Calibri" w:hAnsi="Calibri" w:cs="Calibri"/>
          <w:b/>
          <w:color w:val="13576B"/>
          <w:sz w:val="20"/>
        </w:rPr>
        <w:t xml:space="preserve"> </w:t>
      </w:r>
      <w:r w:rsidRPr="003B1DB4">
        <w:rPr>
          <w:rFonts w:ascii="Calibri" w:hAnsi="Calibri" w:cs="Calibri"/>
          <w:b/>
          <w:color w:val="13576B"/>
          <w:sz w:val="20"/>
        </w:rPr>
        <w:t xml:space="preserve">Bankovní identita, nástroj digitálního ověření totožnosti, má za sebou první půl rok fungování. Za tuto dobu bylo registrováno </w:t>
      </w:r>
      <w:r w:rsidR="00E3348E" w:rsidRPr="009B27F5">
        <w:rPr>
          <w:rFonts w:ascii="Calibri" w:hAnsi="Calibri" w:cs="Calibri"/>
          <w:b/>
          <w:color w:val="13576B"/>
          <w:sz w:val="20"/>
        </w:rPr>
        <w:t>5 milion</w:t>
      </w:r>
      <w:r w:rsidR="0046549A">
        <w:rPr>
          <w:rFonts w:ascii="Calibri" w:hAnsi="Calibri" w:cs="Calibri"/>
          <w:b/>
          <w:color w:val="13576B"/>
          <w:sz w:val="20"/>
        </w:rPr>
        <w:t>ů</w:t>
      </w:r>
      <w:r w:rsidRPr="003B1DB4">
        <w:rPr>
          <w:rFonts w:ascii="Calibri" w:hAnsi="Calibri" w:cs="Calibri"/>
          <w:b/>
          <w:color w:val="13576B"/>
          <w:sz w:val="20"/>
        </w:rPr>
        <w:t xml:space="preserve"> identitních prostředků</w:t>
      </w:r>
      <w:r w:rsidR="00E3348E">
        <w:rPr>
          <w:rFonts w:ascii="Calibri" w:hAnsi="Calibri" w:cs="Calibri"/>
          <w:b/>
          <w:color w:val="13576B"/>
          <w:sz w:val="20"/>
        </w:rPr>
        <w:t xml:space="preserve"> (</w:t>
      </w:r>
      <w:r w:rsidR="00E3348E" w:rsidRPr="009B27F5">
        <w:rPr>
          <w:rFonts w:ascii="Calibri" w:hAnsi="Calibri" w:cs="Calibri"/>
          <w:b/>
          <w:color w:val="13576B"/>
          <w:sz w:val="20"/>
        </w:rPr>
        <w:t>cca 3,5 milion</w:t>
      </w:r>
      <w:r w:rsidR="0046549A">
        <w:rPr>
          <w:rFonts w:ascii="Calibri" w:hAnsi="Calibri" w:cs="Calibri"/>
          <w:b/>
          <w:color w:val="13576B"/>
          <w:sz w:val="20"/>
        </w:rPr>
        <w:t>ů</w:t>
      </w:r>
      <w:r w:rsidR="00E3348E" w:rsidRPr="009B27F5">
        <w:rPr>
          <w:rFonts w:ascii="Calibri" w:hAnsi="Calibri" w:cs="Calibri"/>
          <w:b/>
          <w:color w:val="13576B"/>
          <w:sz w:val="20"/>
        </w:rPr>
        <w:t xml:space="preserve"> unikátních uživatelů</w:t>
      </w:r>
      <w:r w:rsidR="00E3348E">
        <w:rPr>
          <w:rFonts w:ascii="Calibri" w:hAnsi="Calibri" w:cs="Calibri"/>
          <w:b/>
          <w:color w:val="13576B"/>
          <w:sz w:val="20"/>
        </w:rPr>
        <w:t>)</w:t>
      </w:r>
      <w:r w:rsidRPr="003B1DB4">
        <w:rPr>
          <w:rFonts w:ascii="Calibri" w:hAnsi="Calibri" w:cs="Calibri"/>
          <w:b/>
          <w:color w:val="13576B"/>
          <w:sz w:val="20"/>
        </w:rPr>
        <w:t xml:space="preserve">, přičemž samotný způsob ověření si </w:t>
      </w:r>
      <w:r w:rsidR="009B27F5">
        <w:rPr>
          <w:rFonts w:ascii="Calibri" w:hAnsi="Calibri" w:cs="Calibri"/>
          <w:b/>
          <w:color w:val="13576B"/>
          <w:sz w:val="20"/>
        </w:rPr>
        <w:t>už</w:t>
      </w:r>
      <w:r w:rsidR="009B27F5" w:rsidRPr="003B1DB4">
        <w:rPr>
          <w:rFonts w:ascii="Calibri" w:hAnsi="Calibri" w:cs="Calibri"/>
          <w:b/>
          <w:color w:val="13576B"/>
          <w:sz w:val="20"/>
        </w:rPr>
        <w:t xml:space="preserve"> </w:t>
      </w:r>
      <w:r w:rsidRPr="003B1DB4">
        <w:rPr>
          <w:rFonts w:ascii="Calibri" w:hAnsi="Calibri" w:cs="Calibri"/>
          <w:b/>
          <w:color w:val="13576B"/>
          <w:sz w:val="20"/>
        </w:rPr>
        <w:t xml:space="preserve">vyzkoušelo </w:t>
      </w:r>
      <w:r w:rsidR="009B27F5">
        <w:rPr>
          <w:rFonts w:ascii="Calibri" w:hAnsi="Calibri" w:cs="Calibri"/>
          <w:b/>
          <w:color w:val="13576B"/>
          <w:sz w:val="20"/>
        </w:rPr>
        <w:t>téměř čtvrt milionu</w:t>
      </w:r>
      <w:r w:rsidR="00E3348E">
        <w:rPr>
          <w:rFonts w:ascii="Calibri" w:hAnsi="Calibri" w:cs="Calibri"/>
          <w:b/>
          <w:color w:val="13576B"/>
          <w:sz w:val="20"/>
        </w:rPr>
        <w:t xml:space="preserve"> </w:t>
      </w:r>
      <w:r w:rsidRPr="003B1DB4">
        <w:rPr>
          <w:rFonts w:ascii="Calibri" w:hAnsi="Calibri" w:cs="Calibri"/>
          <w:b/>
          <w:color w:val="13576B"/>
          <w:sz w:val="20"/>
        </w:rPr>
        <w:t xml:space="preserve">bankovních klientů. </w:t>
      </w:r>
      <w:bookmarkStart w:id="0" w:name="_Hlk75501999"/>
      <w:r w:rsidR="009B27F5" w:rsidRPr="009B27F5">
        <w:rPr>
          <w:rFonts w:ascii="Calibri" w:hAnsi="Calibri" w:cs="Calibri"/>
          <w:b/>
          <w:color w:val="13576B"/>
          <w:sz w:val="20"/>
        </w:rPr>
        <w:t>Akreditaci pro tuto službu získalo již pět bank, další procesem akreditace prochází</w:t>
      </w:r>
      <w:r w:rsidR="009B27F5">
        <w:rPr>
          <w:rFonts w:ascii="Calibri" w:hAnsi="Calibri" w:cs="Calibri"/>
          <w:b/>
          <w:color w:val="13576B"/>
          <w:sz w:val="20"/>
        </w:rPr>
        <w:t xml:space="preserve">, </w:t>
      </w:r>
      <w:r w:rsidR="009B27F5" w:rsidRPr="009B27F5">
        <w:rPr>
          <w:rFonts w:ascii="Calibri" w:hAnsi="Calibri" w:cs="Calibri"/>
          <w:b/>
          <w:color w:val="13576B"/>
          <w:sz w:val="20"/>
        </w:rPr>
        <w:t>anebo se na ní připravují.</w:t>
      </w:r>
      <w:bookmarkEnd w:id="0"/>
      <w:r w:rsidR="009B27F5">
        <w:rPr>
          <w:rFonts w:ascii="Calibri" w:hAnsi="Calibri" w:cs="Calibri"/>
          <w:b/>
          <w:color w:val="13576B"/>
          <w:sz w:val="20"/>
        </w:rPr>
        <w:t xml:space="preserve"> </w:t>
      </w:r>
      <w:r w:rsidRPr="009B27F5">
        <w:rPr>
          <w:rFonts w:ascii="Calibri" w:hAnsi="Calibri" w:cs="Calibri"/>
          <w:b/>
          <w:color w:val="13576B"/>
          <w:sz w:val="20"/>
        </w:rPr>
        <w:t>Možnosti</w:t>
      </w:r>
      <w:r w:rsidRPr="003B1DB4">
        <w:rPr>
          <w:rFonts w:ascii="Calibri" w:hAnsi="Calibri" w:cs="Calibri"/>
          <w:b/>
          <w:color w:val="13576B"/>
          <w:sz w:val="20"/>
        </w:rPr>
        <w:t xml:space="preserve"> využití bankovní identity přitom narůstají každým dnem. Služeb, kterých lze na Portálu občana využít, je již více než stovka. V červnu navíc začaly online ověření prostřednictvím bankovní identity nabízet i první firmy. </w:t>
      </w:r>
    </w:p>
    <w:p w14:paraId="4545EE95" w14:textId="77777777" w:rsidR="00FB638B" w:rsidRPr="009B27F5" w:rsidRDefault="00FB638B" w:rsidP="009B27F5">
      <w:pPr>
        <w:rPr>
          <w:rFonts w:ascii="Calibri" w:hAnsi="Calibri" w:cs="Calibri"/>
          <w:b/>
          <w:color w:val="13576B"/>
          <w:sz w:val="20"/>
        </w:rPr>
      </w:pPr>
    </w:p>
    <w:p w14:paraId="19C181C6" w14:textId="4DA475C7" w:rsidR="003B1DB4" w:rsidRPr="003B1DB4" w:rsidRDefault="003B1DB4" w:rsidP="003B1DB4">
      <w:pPr>
        <w:pStyle w:val="Normlnweb"/>
        <w:spacing w:before="0" w:beforeAutospacing="0" w:after="120" w:afterAutospacing="0" w:line="264" w:lineRule="auto"/>
        <w:jc w:val="both"/>
        <w:rPr>
          <w:rFonts w:ascii="Calibri" w:hAnsi="Calibri" w:cs="Calibri"/>
          <w:bCs/>
          <w:i/>
          <w:iCs/>
          <w:color w:val="000000" w:themeColor="text1"/>
          <w:sz w:val="20"/>
        </w:rPr>
      </w:pPr>
      <w:r w:rsidRPr="003B1DB4">
        <w:rPr>
          <w:rFonts w:ascii="Calibri" w:hAnsi="Calibri" w:cs="Calibri"/>
          <w:bCs/>
          <w:color w:val="000000" w:themeColor="text1"/>
          <w:sz w:val="20"/>
        </w:rPr>
        <w:t xml:space="preserve">Díky bankám se digitalizace Česka posunula mílovým krokem vpřed. Od 1. ledna letošního roku si mohou Češi snadno z domova prostřednictvím „bankovní identity“ </w:t>
      </w:r>
      <w:r>
        <w:rPr>
          <w:rFonts w:ascii="Calibri" w:hAnsi="Calibri" w:cs="Calibri"/>
          <w:bCs/>
          <w:color w:val="000000" w:themeColor="text1"/>
          <w:sz w:val="20"/>
        </w:rPr>
        <w:t xml:space="preserve">například </w:t>
      </w:r>
      <w:r w:rsidRPr="003B1DB4">
        <w:rPr>
          <w:rFonts w:ascii="Calibri" w:hAnsi="Calibri" w:cs="Calibri"/>
          <w:bCs/>
          <w:color w:val="000000" w:themeColor="text1"/>
          <w:sz w:val="20"/>
        </w:rPr>
        <w:t xml:space="preserve">vyřídit daně, zkontrolovat si doklady, </w:t>
      </w:r>
      <w:r>
        <w:rPr>
          <w:rFonts w:ascii="Calibri" w:hAnsi="Calibri" w:cs="Calibri"/>
          <w:bCs/>
          <w:color w:val="000000" w:themeColor="text1"/>
          <w:sz w:val="20"/>
        </w:rPr>
        <w:t xml:space="preserve">nebo </w:t>
      </w:r>
      <w:r w:rsidRPr="003B1DB4">
        <w:rPr>
          <w:rFonts w:ascii="Calibri" w:hAnsi="Calibri" w:cs="Calibri"/>
          <w:bCs/>
          <w:color w:val="000000" w:themeColor="text1"/>
          <w:sz w:val="20"/>
        </w:rPr>
        <w:t>založit datovou schránku</w:t>
      </w:r>
      <w:r>
        <w:rPr>
          <w:rFonts w:ascii="Calibri" w:hAnsi="Calibri" w:cs="Calibri"/>
          <w:bCs/>
          <w:color w:val="000000" w:themeColor="text1"/>
          <w:sz w:val="20"/>
        </w:rPr>
        <w:t>.</w:t>
      </w:r>
      <w:r w:rsidRPr="003B1DB4">
        <w:rPr>
          <w:rFonts w:ascii="Calibri" w:hAnsi="Calibri" w:cs="Calibri"/>
          <w:bCs/>
          <w:color w:val="000000" w:themeColor="text1"/>
          <w:sz w:val="20"/>
        </w:rPr>
        <w:t> 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„Bankovní identita je bezesporu jedním z největších digitalizačních projektů českého bankovního sektoru, který iniciovala a zejména v počáteční fázi úspěšně vedla Česká bankovní asociace. Před několika dny vstoupila </w:t>
      </w:r>
      <w:r w:rsidR="00EA0FDE">
        <w:rPr>
          <w:rFonts w:ascii="Calibri" w:hAnsi="Calibri" w:cs="Calibri"/>
          <w:bCs/>
          <w:i/>
          <w:iCs/>
          <w:color w:val="000000" w:themeColor="text1"/>
          <w:sz w:val="20"/>
        </w:rPr>
        <w:t>b</w:t>
      </w:r>
      <w:r w:rsidR="00EA0FDE"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ankovní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identita do další, velmi významné fáze, když se otevřela i soukromé sféře. Občané ji </w:t>
      </w:r>
      <w:r>
        <w:rPr>
          <w:rFonts w:ascii="Calibri" w:hAnsi="Calibri" w:cs="Calibri"/>
          <w:bCs/>
          <w:i/>
          <w:iCs/>
          <w:color w:val="000000" w:themeColor="text1"/>
          <w:sz w:val="20"/>
        </w:rPr>
        <w:t>nově mohou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 využít i při nákupu zboží a služeb po internetu, což zdaleka neznamená jen nakupování v e-shopech, ale třeba i vyřízení dodávek energií nebo telekomunikačních služeb,“</w:t>
      </w:r>
      <w:r w:rsidRPr="003B1DB4">
        <w:rPr>
          <w:rFonts w:ascii="Calibri" w:hAnsi="Calibri" w:cs="Calibri"/>
          <w:bCs/>
          <w:color w:val="000000" w:themeColor="text1"/>
          <w:sz w:val="20"/>
        </w:rPr>
        <w:t xml:space="preserve"> komentuje fungování </w:t>
      </w:r>
      <w:r w:rsidR="00EA0FDE">
        <w:rPr>
          <w:rFonts w:ascii="Calibri" w:hAnsi="Calibri" w:cs="Calibri"/>
          <w:bCs/>
          <w:color w:val="000000" w:themeColor="text1"/>
          <w:sz w:val="20"/>
        </w:rPr>
        <w:t>b</w:t>
      </w:r>
      <w:r w:rsidR="00EA0FDE" w:rsidRPr="003B1DB4">
        <w:rPr>
          <w:rFonts w:ascii="Calibri" w:hAnsi="Calibri" w:cs="Calibri"/>
          <w:bCs/>
          <w:color w:val="000000" w:themeColor="text1"/>
          <w:sz w:val="20"/>
        </w:rPr>
        <w:t xml:space="preserve">ankovní </w:t>
      </w:r>
      <w:r w:rsidRPr="003B1DB4">
        <w:rPr>
          <w:rFonts w:ascii="Calibri" w:hAnsi="Calibri" w:cs="Calibri"/>
          <w:bCs/>
          <w:color w:val="000000" w:themeColor="text1"/>
          <w:sz w:val="20"/>
        </w:rPr>
        <w:t xml:space="preserve">identity Pavel Kolář, gestor Komise digitalizace ČBA, který má v asociaci projekt na starost, a dodává: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>„</w:t>
      </w:r>
      <w:r>
        <w:rPr>
          <w:rFonts w:ascii="Calibri" w:hAnsi="Calibri" w:cs="Calibri"/>
          <w:bCs/>
          <w:i/>
          <w:iCs/>
          <w:color w:val="000000" w:themeColor="text1"/>
          <w:sz w:val="20"/>
        </w:rPr>
        <w:t>Právě díky tomuto zásadnímu kroku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 považuje Česká bankovní asociace, jako iniciátor projektu a zástupce bank na českém trhu, </w:t>
      </w:r>
      <w:r w:rsidR="003B6FE1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za potřebné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deklarovat směrem k veřejnosti </w:t>
      </w:r>
      <w:r w:rsidR="00B300A9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naši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představu o výzvách, cílech a o odpovědnosti, kterou ve vztahu k elektronické bankovní identitě vnímáme. Oficiálním prohlášením, </w:t>
      </w:r>
      <w:r w:rsidR="003B6FE1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se kterým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ČBA v této souvislosti nyní </w:t>
      </w:r>
      <w:r w:rsidR="003B6FE1">
        <w:rPr>
          <w:rFonts w:ascii="Calibri" w:hAnsi="Calibri" w:cs="Calibri"/>
          <w:bCs/>
          <w:i/>
          <w:iCs/>
          <w:color w:val="000000" w:themeColor="text1"/>
          <w:sz w:val="20"/>
        </w:rPr>
        <w:t>přichází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>, chceme dát jak veřejnosti, tak státu</w:t>
      </w:r>
      <w:r w:rsidR="002F252F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 i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soukromé sféře </w:t>
      </w:r>
      <w:r w:rsidR="003B6FE1">
        <w:rPr>
          <w:rFonts w:ascii="Calibri" w:hAnsi="Calibri" w:cs="Calibri"/>
          <w:bCs/>
          <w:i/>
          <w:iCs/>
          <w:color w:val="000000" w:themeColor="text1"/>
          <w:sz w:val="20"/>
        </w:rPr>
        <w:t>jednoznačný signál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, že </w:t>
      </w:r>
      <w:r w:rsidR="00EA0FDE">
        <w:rPr>
          <w:rFonts w:ascii="Calibri" w:hAnsi="Calibri" w:cs="Calibri"/>
          <w:bCs/>
          <w:i/>
          <w:iCs/>
          <w:color w:val="000000" w:themeColor="text1"/>
          <w:sz w:val="20"/>
        </w:rPr>
        <w:t>b</w:t>
      </w:r>
      <w:r w:rsidR="00EA0FDE"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 xml:space="preserve">ankovní </w:t>
      </w:r>
      <w:r w:rsidRPr="003B1DB4">
        <w:rPr>
          <w:rFonts w:ascii="Calibri" w:hAnsi="Calibri" w:cs="Calibri"/>
          <w:bCs/>
          <w:i/>
          <w:iCs/>
          <w:color w:val="000000" w:themeColor="text1"/>
          <w:sz w:val="20"/>
        </w:rPr>
        <w:t>identita je klíčovým digitalizačním prostředkem, na jehož rozvoji budou banky nadále pracovat a budou do něj investovat významné finanční prostředky.“</w:t>
      </w:r>
    </w:p>
    <w:p w14:paraId="2F9C4373" w14:textId="4294EB59" w:rsidR="003B1DB4" w:rsidRPr="003B1DB4" w:rsidRDefault="002F252F" w:rsidP="003B1DB4">
      <w:pPr>
        <w:spacing w:after="120" w:line="264" w:lineRule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hyperlink r:id="rId8" w:history="1">
        <w:r w:rsidR="003B1DB4" w:rsidRPr="0011484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 xml:space="preserve">Prohlášení </w:t>
        </w:r>
        <w:r w:rsidR="003B6FE1" w:rsidRPr="0011484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>Č</w:t>
        </w:r>
        <w:r w:rsidR="003B1DB4" w:rsidRPr="0011484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>eské bankovní asociace o vý</w:t>
        </w:r>
        <w:r w:rsidR="003B1DB4" w:rsidRPr="0011484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>z</w:t>
        </w:r>
        <w:r w:rsidR="003B1DB4" w:rsidRPr="0011484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>vách, cílech a o odpovědnosti ve vztahu k elektronické bankovní identitě</w:t>
        </w:r>
      </w:hyperlink>
      <w:r w:rsidR="003B1DB4"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 xml:space="preserve"> zahrnuje jasné stanovení cílů, včetně specifikace, jak jich banky chtějí dosáhnout. Zároveň jsou si banky vědom</w:t>
      </w:r>
      <w:r w:rsid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y</w:t>
      </w:r>
      <w:r w:rsidR="003B1DB4"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 xml:space="preserve"> své společenské odpovědnosti, která je se zavedením a rozvojem elektronické bankovní identity spojena</w:t>
      </w:r>
      <w:r w:rsid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,</w:t>
      </w:r>
      <w:r w:rsidR="003B1DB4"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 xml:space="preserve"> a jsou připraveny s náležitou péči zajistit i budoucí rozvoj a zároveň odpovídající vztahy v digitálním ekosystému včetně vysokých etických standardů. </w:t>
      </w:r>
    </w:p>
    <w:p w14:paraId="18D4674D" w14:textId="77777777" w:rsidR="003B1DB4" w:rsidRPr="00CF5D74" w:rsidRDefault="003B1DB4" w:rsidP="003B1DB4">
      <w:pPr>
        <w:spacing w:after="120" w:line="264" w:lineRule="auto"/>
        <w:rPr>
          <w:rFonts w:ascii="Calibri" w:eastAsia="Calibri" w:hAnsi="Calibri" w:cs="Calibri"/>
          <w:b/>
          <w:color w:val="13576B"/>
          <w:sz w:val="20"/>
          <w:szCs w:val="24"/>
        </w:rPr>
      </w:pPr>
      <w:r w:rsidRPr="00CF5D74">
        <w:rPr>
          <w:rFonts w:ascii="Calibri" w:eastAsia="Calibri" w:hAnsi="Calibri" w:cs="Calibri"/>
          <w:b/>
          <w:color w:val="13576B"/>
          <w:sz w:val="20"/>
          <w:szCs w:val="24"/>
        </w:rPr>
        <w:t>Cíle ČBA v oblasti elektronické bankovní identity a cesta k jejich dosažení</w:t>
      </w:r>
    </w:p>
    <w:p w14:paraId="278BA441" w14:textId="77777777" w:rsidR="003B1DB4" w:rsidRPr="003B1DB4" w:rsidRDefault="003B1DB4" w:rsidP="003B1DB4">
      <w:pPr>
        <w:spacing w:after="120" w:line="264" w:lineRule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Mezi cíle zavedení elektronické bankovní identity řadíme především</w:t>
      </w:r>
    </w:p>
    <w:p w14:paraId="33291CB1" w14:textId="77777777" w:rsidR="003B1DB4" w:rsidRP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Akceleraci digitalizace v Česku a dosažení úrovně vedoucích států</w:t>
      </w:r>
    </w:p>
    <w:p w14:paraId="4B3E8C4A" w14:textId="77777777" w:rsidR="003B1DB4" w:rsidRP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Zvyšování digitální i finanční gramotnosti občanů</w:t>
      </w:r>
    </w:p>
    <w:p w14:paraId="3998D27E" w14:textId="77777777" w:rsidR="003B1DB4" w:rsidRP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Zlepšení uživatelského komfortu občanů při kontaktu se státem i firmami, a to za využití stávajících a ověřených identifikačních prostředků</w:t>
      </w:r>
    </w:p>
    <w:p w14:paraId="36CFFCEC" w14:textId="77777777" w:rsidR="003B1DB4" w:rsidRP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Zjednodušení online ověření klientů pro firmy a umožnění rychlejší digitalizace procesů, zejména zákaznických</w:t>
      </w:r>
    </w:p>
    <w:p w14:paraId="6426B8B5" w14:textId="77777777" w:rsidR="003B1DB4" w:rsidRPr="003B1DB4" w:rsidRDefault="003B1DB4" w:rsidP="003B1DB4">
      <w:pPr>
        <w:spacing w:after="120" w:line="264" w:lineRule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K dosažení těchto cílů jsou banky připraveny</w:t>
      </w:r>
    </w:p>
    <w:p w14:paraId="3C88E2D4" w14:textId="77777777" w:rsidR="003B1DB4" w:rsidRP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Investovat řádově miliardy korun během následujících pěti let do zvyšování bezpečnosti a možnosti ověření online</w:t>
      </w:r>
    </w:p>
    <w:p w14:paraId="6A72A825" w14:textId="77777777" w:rsidR="003B1DB4" w:rsidRP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Rozšiřovat povědomí o funkcionalitách a výhodách elektronické bankovní identity prostřednictvím budování vztahů se svými klienty napříč obslužnými kanály</w:t>
      </w:r>
    </w:p>
    <w:p w14:paraId="4BA97812" w14:textId="75BB5358" w:rsidR="003B1DB4" w:rsidRDefault="003B1DB4" w:rsidP="003B1DB4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Vnímat a zpracovávat podněty a názory ze strany státu i soukromých firem ohledně budoucího směrování elektronické bankovní identity</w:t>
      </w:r>
    </w:p>
    <w:p w14:paraId="49C6786C" w14:textId="77777777" w:rsidR="00CF5D74" w:rsidRPr="003B1DB4" w:rsidRDefault="00CF5D74" w:rsidP="00CF5D74">
      <w:pPr>
        <w:pStyle w:val="Odstavecseseznamem"/>
        <w:overflowPunct/>
        <w:autoSpaceDE/>
        <w:autoSpaceDN/>
        <w:adjustRightInd/>
        <w:spacing w:after="120" w:line="264" w:lineRule="auto"/>
        <w:textAlignment w:val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</w:p>
    <w:p w14:paraId="004B5C1A" w14:textId="2E55433E" w:rsidR="0068008E" w:rsidRPr="003B1DB4" w:rsidRDefault="003B1DB4" w:rsidP="003B1DB4">
      <w:pPr>
        <w:spacing w:after="120" w:line="264" w:lineRule="auto"/>
        <w:rPr>
          <w:rFonts w:ascii="Calibri" w:eastAsia="Calibri" w:hAnsi="Calibri" w:cs="Calibri"/>
          <w:bCs/>
          <w:color w:val="000000" w:themeColor="text1"/>
          <w:sz w:val="20"/>
          <w:szCs w:val="24"/>
        </w:rPr>
      </w:pPr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Více informací najdete v </w:t>
      </w:r>
      <w:hyperlink r:id="rId9" w:history="1">
        <w:r w:rsidRPr="002F252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 xml:space="preserve">Prohlášení </w:t>
        </w:r>
        <w:r w:rsidR="00CF5D74" w:rsidRPr="002F252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>Č</w:t>
        </w:r>
        <w:r w:rsidRPr="002F252F">
          <w:rPr>
            <w:rStyle w:val="Hypertextovodkaz"/>
            <w:rFonts w:ascii="Calibri" w:eastAsia="Calibri" w:hAnsi="Calibri" w:cs="Calibri"/>
            <w:bCs/>
            <w:sz w:val="20"/>
            <w:szCs w:val="24"/>
          </w:rPr>
          <w:t>eské bankovní asociace o výzvách, cílech a o odpovědnosti ve vztahu k elektronické bankovní identitě</w:t>
        </w:r>
      </w:hyperlink>
      <w:r w:rsidRPr="003B1DB4">
        <w:rPr>
          <w:rFonts w:ascii="Calibri" w:eastAsia="Calibri" w:hAnsi="Calibri" w:cs="Calibri"/>
          <w:bCs/>
          <w:color w:val="000000" w:themeColor="text1"/>
          <w:sz w:val="20"/>
          <w:szCs w:val="24"/>
        </w:rPr>
        <w:t>.</w:t>
      </w:r>
    </w:p>
    <w:p w14:paraId="6ADE4C63" w14:textId="7CA3848C" w:rsidR="0068008E" w:rsidRPr="00526651" w:rsidRDefault="00CF5D74" w:rsidP="00526651">
      <w:pPr>
        <w:spacing w:after="120" w:line="259" w:lineRule="auto"/>
        <w:rPr>
          <w:rFonts w:ascii="Calibri" w:hAnsi="Calibri" w:cs="Calibri"/>
          <w:sz w:val="20"/>
        </w:rPr>
      </w:pP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6E92" wp14:editId="3B87851E">
                <wp:simplePos x="0" y="0"/>
                <wp:positionH relativeFrom="margin">
                  <wp:posOffset>4662170</wp:posOffset>
                </wp:positionH>
                <wp:positionV relativeFrom="paragraph">
                  <wp:posOffset>142875</wp:posOffset>
                </wp:positionV>
                <wp:extent cx="1924050" cy="1234440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3444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AAFE62" w14:textId="36FDBC5A" w:rsidR="001A4C7E" w:rsidRPr="00F234E2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Další informace</w:t>
                            </w:r>
                            <w:r w:rsid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0FD1D062" w14:textId="1BAC8305" w:rsidR="001A4C7E" w:rsidRPr="00F234E2" w:rsidRDefault="0068008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Andrea Trudičová</w:t>
                            </w:r>
                            <w:r w:rsidR="001A4C7E"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7F33FF96" w14:textId="6204A8EE" w:rsidR="001A4C7E" w:rsidRPr="00F234E2" w:rsidRDefault="0068008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Komunikace a PR ČBA</w:t>
                            </w:r>
                          </w:p>
                          <w:p w14:paraId="08E12258" w14:textId="7509C6DF" w:rsidR="001A4C7E" w:rsidRPr="00F234E2" w:rsidRDefault="0068008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andrea</w:t>
                            </w:r>
                            <w:r w:rsidR="001A4C7E"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trudicova</w:t>
                            </w:r>
                            <w:r w:rsidR="001A4C7E"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@cbaonline.cz</w:t>
                            </w:r>
                          </w:p>
                          <w:p w14:paraId="585FCCB9" w14:textId="4BFD6541" w:rsidR="001A4C7E" w:rsidRPr="00CD2579" w:rsidRDefault="001A4C7E" w:rsidP="0068008E">
                            <w:pPr>
                              <w:spacing w:line="276" w:lineRule="auto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</w:t>
                            </w:r>
                            <w:r w:rsidR="0068008E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 734 638 103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6" style="position:absolute;left:0;text-align:left;margin-left:367.1pt;margin-top:11.25pt;width:151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3wGgIAAA8EAAAOAAAAZHJzL2Uyb0RvYy54bWysU81u2zAMvg/YOwi6L7aTNMuMOEWXosOA&#10;bi3Q7QFkWf5BZVGjlDjZG+2wp+iLjZLTrNluwy6CSJEfP36kVpf7XrOdQteBKXg2STlTRkLVmabg&#10;X7/cvFly5rwwldBgVMEPyvHL9etXq8Hmagot6EohIxDj8sEWvPXe5kniZKt64SZglaHHGrAXnkxs&#10;kgrFQOi9TqZpukgGwMoiSOUcea/HR76O+HWtpL+ra6c80wUnbj6eGM8ynMl6JfIGhW07eaQh/oFF&#10;LzpDRU9Q18ILtsXuL6i+kwgOaj+R0CdQ151UsQfqJkv/6OahFVbFXkgcZ08yuf8HKz/v7pF1VcFn&#10;nBnR04juyurphzZPPx8ZKRwUGqzLKfDB3mPo0dlbkI+OGdi0wjTqChGGVomKeGUhPjlLCIajVFYO&#10;n6CiAmLrIYq1r7EPgCQD28eZHE4zUXvPJDmzd9N5ekGjk/SWTWfz+TxySkT+nG7R+Q8KehYuBUca&#10;eoQXu1vnAx2RP4dE+qC76qbTOhrYlBuNbCdoQbLZxdvF+zFX21aM3uUiHWUgHDeGR0z3EkebgGYg&#10;4I4lgycKEXofNfT7cn+Us4TqQJIgjBtJP4guLeB3zgbaxoK7b1uBijP90QRZ02UgwfyZhWdWeWYJ&#10;Iwmu4J6z8brx49pvLXZNS9Wy2KiBKxpH3UWhwqhGZkfutHWx1+MPCWv90o5Rv//x+hcAAAD//wMA&#10;UEsDBBQABgAIAAAAIQCf1nzg4QAAAAsBAAAPAAAAZHJzL2Rvd25yZXYueG1sTI9NS8NAEIbvgv9h&#10;GcGL2N2k2tiYTQmC4EEoVg9622bHJHQ/wu42jf/e6UmP887DO89Um9kaNmGIg3cSsoUAhq71enCd&#10;hI/359sHYDEpp5XxDiX8YIRNfXlRqVL7k3vDaZc6RiUulkpCn9JYch7bHq2KCz+io923D1YlGkPH&#10;dVAnKreG50KsuFWDowu9GvGpx/awO1oJyoivbnvzWugwrLPp8xCb5qWV8vpqbh6BJZzTHwxnfVKH&#10;mpz2/uh0ZEZCsbzLCZWQ5/fAzoBYFpTsKclWa+B1xf//UP8CAAD//wMAUEsBAi0AFAAGAAgAAAAh&#10;ALaDOJL+AAAA4QEAABMAAAAAAAAAAAAAAAAAAAAAAFtDb250ZW50X1R5cGVzXS54bWxQSwECLQAU&#10;AAYACAAAACEAOP0h/9YAAACUAQAACwAAAAAAAAAAAAAAAAAvAQAAX3JlbHMvLnJlbHNQSwECLQAU&#10;AAYACAAAACEAayvd8BoCAAAPBAAADgAAAAAAAAAAAAAAAAAuAgAAZHJzL2Uyb0RvYy54bWxQSwEC&#10;LQAUAAYACAAAACEAn9Z84OEAAAALAQAADwAAAAAAAAAAAAAAAAB0BAAAZHJzL2Rvd25yZXYueG1s&#10;UEsFBgAAAAAEAAQA8wAAAIIFAAAAAA==&#10;" fillcolor="#13576b" stroked="f">
                <v:fill opacity="56283f"/>
                <v:textbox inset="3mm,3mm,3mm,3mm">
                  <w:txbxContent>
                    <w:p w14:paraId="65AAFE62" w14:textId="36FDBC5A" w:rsidR="001A4C7E" w:rsidRPr="00F234E2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Další informace</w:t>
                      </w:r>
                      <w:r w:rsid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0FD1D062" w14:textId="1BAC8305" w:rsidR="001A4C7E" w:rsidRPr="00F234E2" w:rsidRDefault="0068008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Andrea Trudičová</w:t>
                      </w:r>
                      <w:r w:rsidR="001A4C7E"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7F33FF96" w14:textId="6204A8EE" w:rsidR="001A4C7E" w:rsidRPr="00F234E2" w:rsidRDefault="0068008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Komunikace a PR ČBA</w:t>
                      </w:r>
                    </w:p>
                    <w:p w14:paraId="08E12258" w14:textId="7509C6DF" w:rsidR="001A4C7E" w:rsidRPr="00F234E2" w:rsidRDefault="0068008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andrea</w:t>
                      </w:r>
                      <w:r w:rsidR="001A4C7E"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trudicova</w:t>
                      </w:r>
                      <w:r w:rsidR="001A4C7E"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@cbaonline.cz</w:t>
                      </w:r>
                    </w:p>
                    <w:p w14:paraId="585FCCB9" w14:textId="4BFD6541" w:rsidR="001A4C7E" w:rsidRPr="00CD2579" w:rsidRDefault="001A4C7E" w:rsidP="0068008E">
                      <w:pPr>
                        <w:spacing w:line="276" w:lineRule="auto"/>
                        <w:jc w:val="left"/>
                        <w:rPr>
                          <w:sz w:val="16"/>
                          <w:szCs w:val="18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tel: + 420</w:t>
                      </w:r>
                      <w:r w:rsidR="0068008E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 734 638 103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1BBED" wp14:editId="2640AB0D">
                <wp:simplePos x="0" y="0"/>
                <wp:positionH relativeFrom="margin">
                  <wp:posOffset>-50800</wp:posOffset>
                </wp:positionH>
                <wp:positionV relativeFrom="paragraph">
                  <wp:posOffset>142875</wp:posOffset>
                </wp:positionV>
                <wp:extent cx="4610100" cy="1234440"/>
                <wp:effectExtent l="0" t="0" r="0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59694FD2" w:rsidR="001A4C7E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099D189" w:rsidR="001A4C7E" w:rsidRPr="00F234E2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305406"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7" style="position:absolute;left:0;text-align:left;margin-left:-4pt;margin-top:11.25pt;width:363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K4tQIAANsFAAAOAAAAZHJzL2Uyb0RvYy54bWysVM1u1DAQviPxDpbvNMmylDZqtlq1KkJa&#10;aEWLevY6ziaq4zG2d5PljTjwFH0xxnYSuqXigLhYnr9v/ufsvG8l2QljG1AFzY5SSoTiUDZqU9Cv&#10;d1dvTiixjqmSSVCioHth6fni9auzTudiBjXIUhiCIMrmnS5o7ZzOk8TyWrTMHoEWCoUVmJY5JM0m&#10;KQ3rEL2VySxNj5MOTKkNcGEtci+jkC4CflUJ7q6rygpHZEExNhdeE961f5PFGcs3hum64UMY7B+i&#10;aFmj0OkEdckcI1vT/AHVNtyAhcodcWgTqKqGi5ADZpOlz7K5rZkWIRcsjtVTmez/g+WfdzeGNCX2&#10;7vSUEsVabNL1unz8IdXjzwfiuVijTtscVW/1jfFZWr0C/mBRkBxIPGEHnb4yrdfFHEkfCr6fCi56&#10;Rzgy58cZZo194SjLZm/n83loScLy0Vwb6z4IaIn/FNRgR0Oh2W5lnQ+A5aNKiAxkU141UgbCT5G4&#10;kIbsGPZ/vcmCqdy2n6CMvPfvUvQfccLQefWAap8iSeXxFHjkqOw5IfmYb8jc7aXwelJ9ERUWFTOc&#10;BY8TcnTKOBfKxWBszUoR2T6Ul2MJgB65Qv8T9gBwmOSIHaMc9L2pCNswGad/CywaTxbBMyg3GbeN&#10;AvMSgMSsBs9RfyxSLI2vkuvXfRy4cbDWUO5xCA3E7bSaXzXY7BWz7oYZXEccEDwx7hqfSkJXUBh+&#10;lNRgvr/E9/q4JSilpMP1Lqj9tmVGUCI/KtyfLD3xxSbugDIH1PqAUtv2AnCKMjxomocv2hsnx29l&#10;oL3Ha7T0nlHEFEf/BXXj98LFw4PXjIvlMijhFdDMrdSt5h7aV9qP811/z4weZt7hunyG8Riw/Nno&#10;R11vqWC5dVA1YS98rWNlhx7gBQmDPVw7f6Ke0kHr901e/AIAAP//AwBQSwMEFAAGAAgAAAAhAB5I&#10;MzrbAAAACQEAAA8AAABkcnMvZG93bnJldi54bWxMj0FPg0AQhe8m/ofNmHhrFzBURJbGmHjxpLUx&#10;HqfsCER2FtktxX/v9KTHeW/y3veq7eIGNdMUes8G0nUCirjxtufWwP7taVWAChHZ4uCZDPxQgG19&#10;eVFhaf2JX2nexVZJCIcSDXQxjqXWoenIYVj7kVi8Tz85jHJOrbYTniTcDTpLko122LM0dDjSY0fN&#10;1+7opLcIL98ZzzfP73vMP1CPOom5MddXy8M9qEhL/HuGM76gQy1MB39kG9RgYFXIlGggy3JQ4t+m&#10;Z+EgQrq5A11X+v+C+hcAAP//AwBQSwECLQAUAAYACAAAACEAtoM4kv4AAADhAQAAEwAAAAAAAAAA&#10;AAAAAAAAAAAAW0NvbnRlbnRfVHlwZXNdLnhtbFBLAQItABQABgAIAAAAIQA4/SH/1gAAAJQBAAAL&#10;AAAAAAAAAAAAAAAAAC8BAABfcmVscy8ucmVsc1BLAQItABQABgAIAAAAIQBs6AK4tQIAANsFAAAO&#10;AAAAAAAAAAAAAAAAAC4CAABkcnMvZTJvRG9jLnhtbFBLAQItABQABgAIAAAAIQAeSDM62wAAAAkB&#10;AAAPAAAAAAAAAAAAAAAAAA8FAABkcnMvZG93bnJldi54bWxQSwUGAAAAAAQABADzAAAAFwYAAAAA&#10;" fillcolor="#bfbfbf [2412]" stroked="f" strokeweight="1pt">
                <v:textbox inset="3mm,3mm,3mm,3mm">
                  <w:txbxContent>
                    <w:p w14:paraId="5090A419" w14:textId="59694FD2" w:rsidR="001A4C7E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099D189" w:rsidR="001A4C7E" w:rsidRPr="00F234E2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305406"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37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CFB458" w14:textId="152D1B70" w:rsidR="00426456" w:rsidRPr="00CF5D74" w:rsidRDefault="000D7B31" w:rsidP="00CF5D74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b/>
          <w:bCs/>
          <w:sz w:val="24"/>
          <w:szCs w:val="28"/>
        </w:rPr>
      </w:pPr>
      <w:r>
        <w:rPr>
          <w:rFonts w:cs="Arial"/>
          <w:color w:val="767171" w:themeColor="background2" w:themeShade="80"/>
          <w:sz w:val="20"/>
          <w:szCs w:val="18"/>
        </w:rPr>
        <w:t xml:space="preserve"> </w:t>
      </w:r>
    </w:p>
    <w:p w14:paraId="5A5427DA" w14:textId="4985A04A" w:rsidR="005455D7" w:rsidRPr="005455D7" w:rsidRDefault="005455D7" w:rsidP="005455D7">
      <w:pPr>
        <w:tabs>
          <w:tab w:val="left" w:pos="1571"/>
        </w:tabs>
        <w:rPr>
          <w:rFonts w:ascii="Calibri" w:hAnsi="Calibri" w:cs="Calibri"/>
          <w:sz w:val="16"/>
          <w:szCs w:val="16"/>
        </w:rPr>
      </w:pPr>
    </w:p>
    <w:sectPr w:rsidR="005455D7" w:rsidRPr="005455D7" w:rsidSect="00CF5D74">
      <w:headerReference w:type="default" r:id="rId10"/>
      <w:footerReference w:type="default" r:id="rId11"/>
      <w:pgSz w:w="11906" w:h="16838"/>
      <w:pgMar w:top="2410" w:right="849" w:bottom="156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86C" w14:textId="77777777" w:rsidR="00603A5E" w:rsidRDefault="00603A5E" w:rsidP="00F573F1">
      <w:r>
        <w:separator/>
      </w:r>
    </w:p>
  </w:endnote>
  <w:endnote w:type="continuationSeparator" w:id="0">
    <w:p w14:paraId="7B1D2988" w14:textId="77777777" w:rsidR="00603A5E" w:rsidRDefault="00603A5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4233884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622FD" w14:textId="17225BD5" w:rsidR="00AC51FD" w:rsidRPr="00AC51FD" w:rsidRDefault="00AC51FD">
            <w:pPr>
              <w:pStyle w:val="Zpa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1E5105" wp14:editId="3A1DF120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-120015</wp:posOffset>
                  </wp:positionV>
                  <wp:extent cx="2943225" cy="243840"/>
                  <wp:effectExtent l="0" t="0" r="9525" b="381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91A43A" w14:textId="328E460E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7206" w14:textId="77777777" w:rsidR="00603A5E" w:rsidRDefault="00603A5E" w:rsidP="00F573F1">
      <w:r>
        <w:separator/>
      </w:r>
    </w:p>
  </w:footnote>
  <w:footnote w:type="continuationSeparator" w:id="0">
    <w:p w14:paraId="0CEB9EBA" w14:textId="77777777" w:rsidR="00603A5E" w:rsidRDefault="00603A5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98D6" w14:textId="09F664F6" w:rsidR="009E1BFC" w:rsidRDefault="00AC51FD">
    <w:pPr>
      <w:pStyle w:val="Zhlav"/>
    </w:pPr>
    <w:r w:rsidRPr="009D1852"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BDE53" wp14:editId="7C9285CE">
              <wp:simplePos x="0" y="0"/>
              <wp:positionH relativeFrom="margin">
                <wp:posOffset>5238750</wp:posOffset>
              </wp:positionH>
              <wp:positionV relativeFrom="paragraph">
                <wp:posOffset>367665</wp:posOffset>
              </wp:positionV>
              <wp:extent cx="1239520" cy="41211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DC331" w14:textId="77777777" w:rsidR="00AC51FD" w:rsidRPr="00AC51FD" w:rsidRDefault="00AC51FD" w:rsidP="00AC51FD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</w:pPr>
                          <w:r w:rsidRPr="00AC51FD"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16C61156" w14:textId="09B3FD5D" w:rsidR="00AC51FD" w:rsidRPr="00AC51FD" w:rsidRDefault="00AC51FD" w:rsidP="00AC51FD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</w:pP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2</w:t>
                          </w:r>
                          <w:r w:rsidR="007F13F3">
                            <w:rPr>
                              <w:rFonts w:ascii="Calibri" w:hAnsi="Calibri" w:cs="Calibri"/>
                              <w:color w:val="13576B"/>
                            </w:rPr>
                            <w:t>9</w:t>
                          </w: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. 0</w:t>
                          </w:r>
                          <w:r w:rsidR="000D7B31">
                            <w:rPr>
                              <w:rFonts w:ascii="Calibri" w:hAnsi="Calibri" w:cs="Calibri"/>
                              <w:color w:val="13576B"/>
                            </w:rPr>
                            <w:t>6</w:t>
                          </w: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.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BDE5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left:0;text-align:left;margin-left:412.5pt;margin-top:28.95pt;width:97.6pt;height:3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ZEgIAAPcDAAAOAAAAZHJzL2Uyb0RvYy54bWysU11u2zAMfh+wOwh6X2xnztYaUYquXYYB&#10;3Q/Q7gCKLMfCJFGTlNjZjXqOXWyUnKbB9jbMDwJlkh/5faSWV6PRZC99UGAZrWYlJdIKaJXdMvrt&#10;Yf3qgpIQuW25BisZPchAr1YvXywH18g59KBb6QmC2NAMjtE+RtcURRC9NDzMwEmLzg684RGvflu0&#10;ng+IbnQxL8s3xQC+dR6EDAH/3k5Ousr4XSdF/NJ1QUaiGcXeYj59PjfpLFZL3mw9d70Sxzb4P3Rh&#10;uLJY9AR1yyMnO6/+gjJKeAjQxZkAU0DXKSEzB2RTlX+wue+5k5kLihPcSabw/2DF5/1XT1TLaE2J&#10;5QZH9CDHCPtfj8SBlqROEg0uNBh57zA2ju9gxFFnusHdgfgeiIWbntutvPYehl7yFlusUmZxljrh&#10;hASyGT5Bi7X4LkIGGjtvkn6oCEF0HNXhNB7sh4hUcv76cjFHl0BfXc2rapFL8OYp2/kQP0gwJBmM&#10;ehx/Ruf7uxBTN7x5CknFLKyV1nkFtCUDowi/yAlnHqMibqhWhtGLMn3TziSS722bkyNXerKxgLZH&#10;1onoRDmOmxEDkxQbaA/I38O0ifhy0OjB/6RkwC1kNPzYcS8p0R8tanhZ1XVa23ypF28Te3/u2Zx7&#10;uBUIxWikZDJvYl71xDW4a9R6rbIMz50ce8XtyuocX0Ja3/N7jnp+r6vfAAAA//8DAFBLAwQUAAYA&#10;CAAAACEAkfjMPd4AAAALAQAADwAAAGRycy9kb3ducmV2LnhtbEyPwU7DMBBE70j8g7VI3KiNpdIQ&#10;4lQVassRKBFnN16SiHht2W4a/h73BLdZzWj2TbWe7cgmDHFwpOB+IYAhtc4M1CloPnZ3BbCYNBk9&#10;OkIFPxhhXV9fVbo07kzvOB1Sx3IJxVIr6FPyJeex7dHquHAeKXtfLlid8hk6boI+53I7cinEA7d6&#10;oPyh1x6fe2y/DyerwCe/X72E17fNdjeJ5nPfyKHbKnV7M2+egCWc018YLvgZHerMdHQnMpGNCgq5&#10;zFuSguXqEdglIKSQwI5ZSVkAryv+f0P9CwAA//8DAFBLAQItABQABgAIAAAAIQC2gziS/gAAAOEB&#10;AAATAAAAAAAAAAAAAAAAAAAAAABbQ29udGVudF9UeXBlc10ueG1sUEsBAi0AFAAGAAgAAAAhADj9&#10;If/WAAAAlAEAAAsAAAAAAAAAAAAAAAAALwEAAF9yZWxzLy5yZWxzUEsBAi0AFAAGAAgAAAAhAGGA&#10;UxkSAgAA9wMAAA4AAAAAAAAAAAAAAAAALgIAAGRycy9lMm9Eb2MueG1sUEsBAi0AFAAGAAgAAAAh&#10;AJH4zD3eAAAACwEAAA8AAAAAAAAAAAAAAAAAbAQAAGRycy9kb3ducmV2LnhtbFBLBQYAAAAABAAE&#10;APMAAAB3BQAAAAA=&#10;" filled="f" stroked="f">
              <v:textbox style="mso-fit-shape-to-text:t">
                <w:txbxContent>
                  <w:p w14:paraId="5ECDC331" w14:textId="77777777" w:rsidR="00AC51FD" w:rsidRPr="00AC51FD" w:rsidRDefault="00AC51FD" w:rsidP="00AC51FD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</w:rPr>
                    </w:pPr>
                    <w:r w:rsidRPr="00AC51FD">
                      <w:rPr>
                        <w:rFonts w:ascii="Calibri" w:hAnsi="Calibri" w:cs="Calibri"/>
                        <w:b/>
                        <w:color w:val="13576B"/>
                      </w:rPr>
                      <w:t>TISKOVÁ ZPRÁVA</w:t>
                    </w:r>
                  </w:p>
                  <w:p w14:paraId="16C61156" w14:textId="09B3FD5D" w:rsidR="00AC51FD" w:rsidRPr="00AC51FD" w:rsidRDefault="00AC51FD" w:rsidP="00AC51FD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</w:rPr>
                    </w:pPr>
                    <w:r w:rsidRPr="00AC51FD">
                      <w:rPr>
                        <w:rFonts w:ascii="Calibri" w:hAnsi="Calibri" w:cs="Calibri"/>
                        <w:color w:val="13576B"/>
                      </w:rPr>
                      <w:t>2</w:t>
                    </w:r>
                    <w:r w:rsidR="007F13F3">
                      <w:rPr>
                        <w:rFonts w:ascii="Calibri" w:hAnsi="Calibri" w:cs="Calibri"/>
                        <w:color w:val="13576B"/>
                      </w:rPr>
                      <w:t>9</w:t>
                    </w:r>
                    <w:r w:rsidRPr="00AC51FD">
                      <w:rPr>
                        <w:rFonts w:ascii="Calibri" w:hAnsi="Calibri" w:cs="Calibri"/>
                        <w:color w:val="13576B"/>
                      </w:rPr>
                      <w:t>. 0</w:t>
                    </w:r>
                    <w:r w:rsidR="000D7B31">
                      <w:rPr>
                        <w:rFonts w:ascii="Calibri" w:hAnsi="Calibri" w:cs="Calibri"/>
                        <w:color w:val="13576B"/>
                      </w:rPr>
                      <w:t>6</w:t>
                    </w:r>
                    <w:r w:rsidRPr="00AC51FD">
                      <w:rPr>
                        <w:rFonts w:ascii="Calibri" w:hAnsi="Calibri" w:cs="Calibri"/>
                        <w:color w:val="13576B"/>
                      </w:rPr>
                      <w:t>.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D527342" wp14:editId="591B095F">
          <wp:simplePos x="0" y="0"/>
          <wp:positionH relativeFrom="column">
            <wp:posOffset>3914775</wp:posOffset>
          </wp:positionH>
          <wp:positionV relativeFrom="paragraph">
            <wp:posOffset>136525</wp:posOffset>
          </wp:positionV>
          <wp:extent cx="2943225" cy="243840"/>
          <wp:effectExtent l="0" t="0" r="9525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9ED">
      <w:rPr>
        <w:noProof/>
      </w:rPr>
      <w:drawing>
        <wp:inline distT="0" distB="0" distL="0" distR="0" wp14:anchorId="42F07F49" wp14:editId="70D0E99B">
          <wp:extent cx="2324100" cy="812561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51" cy="81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E3B0E"/>
    <w:multiLevelType w:val="hybridMultilevel"/>
    <w:tmpl w:val="75887E52"/>
    <w:lvl w:ilvl="0" w:tplc="B852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21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8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6CD"/>
    <w:multiLevelType w:val="hybridMultilevel"/>
    <w:tmpl w:val="E102A7EA"/>
    <w:lvl w:ilvl="0" w:tplc="468C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A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0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E14637"/>
    <w:multiLevelType w:val="hybridMultilevel"/>
    <w:tmpl w:val="9844F420"/>
    <w:lvl w:ilvl="0" w:tplc="520E50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B1ADC"/>
    <w:multiLevelType w:val="hybridMultilevel"/>
    <w:tmpl w:val="640EE432"/>
    <w:lvl w:ilvl="0" w:tplc="F350D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A8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0E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5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1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A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6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CE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44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B20C4"/>
    <w:multiLevelType w:val="hybridMultilevel"/>
    <w:tmpl w:val="7CB6B156"/>
    <w:lvl w:ilvl="0" w:tplc="AC78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0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E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2AD020C7"/>
    <w:multiLevelType w:val="hybridMultilevel"/>
    <w:tmpl w:val="CB867B2A"/>
    <w:lvl w:ilvl="0" w:tplc="58F29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065F"/>
    <w:multiLevelType w:val="hybridMultilevel"/>
    <w:tmpl w:val="5608F66A"/>
    <w:lvl w:ilvl="0" w:tplc="FB942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0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29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C1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8F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D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C2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23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F521D"/>
    <w:multiLevelType w:val="hybridMultilevel"/>
    <w:tmpl w:val="AD8696FC"/>
    <w:lvl w:ilvl="0" w:tplc="DFB4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5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9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0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ED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E8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AA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3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C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041147"/>
    <w:multiLevelType w:val="hybridMultilevel"/>
    <w:tmpl w:val="E2683BC6"/>
    <w:lvl w:ilvl="0" w:tplc="9364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D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0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FC0A8C"/>
    <w:multiLevelType w:val="hybridMultilevel"/>
    <w:tmpl w:val="AC62C7CC"/>
    <w:lvl w:ilvl="0" w:tplc="91D2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53633B35"/>
    <w:multiLevelType w:val="hybridMultilevel"/>
    <w:tmpl w:val="2D068A24"/>
    <w:lvl w:ilvl="0" w:tplc="1082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A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A906DC"/>
    <w:multiLevelType w:val="hybridMultilevel"/>
    <w:tmpl w:val="A5F433EA"/>
    <w:lvl w:ilvl="0" w:tplc="1788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4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4A5B49"/>
    <w:multiLevelType w:val="hybridMultilevel"/>
    <w:tmpl w:val="6BECA48C"/>
    <w:lvl w:ilvl="0" w:tplc="2048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AA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CCD302C"/>
    <w:multiLevelType w:val="hybridMultilevel"/>
    <w:tmpl w:val="9CE6CFDE"/>
    <w:lvl w:ilvl="0" w:tplc="202E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1C1130"/>
    <w:multiLevelType w:val="hybridMultilevel"/>
    <w:tmpl w:val="2B28E880"/>
    <w:lvl w:ilvl="0" w:tplc="FA289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6E1C"/>
    <w:multiLevelType w:val="hybridMultilevel"/>
    <w:tmpl w:val="DB68BC1C"/>
    <w:lvl w:ilvl="0" w:tplc="1264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2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22"/>
  </w:num>
  <w:num w:numId="5">
    <w:abstractNumId w:val="6"/>
  </w:num>
  <w:num w:numId="6">
    <w:abstractNumId w:val="33"/>
  </w:num>
  <w:num w:numId="7">
    <w:abstractNumId w:val="8"/>
  </w:num>
  <w:num w:numId="8">
    <w:abstractNumId w:val="39"/>
  </w:num>
  <w:num w:numId="9">
    <w:abstractNumId w:val="7"/>
  </w:num>
  <w:num w:numId="10">
    <w:abstractNumId w:val="35"/>
  </w:num>
  <w:num w:numId="11">
    <w:abstractNumId w:val="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1"/>
  </w:num>
  <w:num w:numId="17">
    <w:abstractNumId w:val="14"/>
  </w:num>
  <w:num w:numId="18">
    <w:abstractNumId w:val="25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37"/>
  </w:num>
  <w:num w:numId="24">
    <w:abstractNumId w:val="31"/>
  </w:num>
  <w:num w:numId="25">
    <w:abstractNumId w:val="24"/>
  </w:num>
  <w:num w:numId="26">
    <w:abstractNumId w:val="21"/>
  </w:num>
  <w:num w:numId="27">
    <w:abstractNumId w:val="15"/>
  </w:num>
  <w:num w:numId="28">
    <w:abstractNumId w:val="28"/>
  </w:num>
  <w:num w:numId="29">
    <w:abstractNumId w:val="4"/>
  </w:num>
  <w:num w:numId="30">
    <w:abstractNumId w:val="12"/>
  </w:num>
  <w:num w:numId="31">
    <w:abstractNumId w:val="1"/>
  </w:num>
  <w:num w:numId="32">
    <w:abstractNumId w:val="20"/>
  </w:num>
  <w:num w:numId="33">
    <w:abstractNumId w:val="41"/>
  </w:num>
  <w:num w:numId="34">
    <w:abstractNumId w:val="18"/>
  </w:num>
  <w:num w:numId="35">
    <w:abstractNumId w:val="16"/>
  </w:num>
  <w:num w:numId="36">
    <w:abstractNumId w:val="10"/>
  </w:num>
  <w:num w:numId="37">
    <w:abstractNumId w:val="29"/>
  </w:num>
  <w:num w:numId="38">
    <w:abstractNumId w:val="27"/>
  </w:num>
  <w:num w:numId="39">
    <w:abstractNumId w:val="38"/>
  </w:num>
  <w:num w:numId="40">
    <w:abstractNumId w:val="19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2E58"/>
    <w:rsid w:val="00003232"/>
    <w:rsid w:val="000054D2"/>
    <w:rsid w:val="00010564"/>
    <w:rsid w:val="000118C2"/>
    <w:rsid w:val="00015933"/>
    <w:rsid w:val="000159E5"/>
    <w:rsid w:val="00020581"/>
    <w:rsid w:val="000213CC"/>
    <w:rsid w:val="00023E9F"/>
    <w:rsid w:val="0002559E"/>
    <w:rsid w:val="00026092"/>
    <w:rsid w:val="000308E5"/>
    <w:rsid w:val="00030A25"/>
    <w:rsid w:val="00031AAC"/>
    <w:rsid w:val="00033B86"/>
    <w:rsid w:val="00034624"/>
    <w:rsid w:val="00037707"/>
    <w:rsid w:val="00041AA0"/>
    <w:rsid w:val="00043889"/>
    <w:rsid w:val="00044002"/>
    <w:rsid w:val="00045CE5"/>
    <w:rsid w:val="00051A5B"/>
    <w:rsid w:val="00053D86"/>
    <w:rsid w:val="00054CCA"/>
    <w:rsid w:val="000559DE"/>
    <w:rsid w:val="0005662F"/>
    <w:rsid w:val="00057396"/>
    <w:rsid w:val="00060D7F"/>
    <w:rsid w:val="00063BB3"/>
    <w:rsid w:val="00067437"/>
    <w:rsid w:val="000713AC"/>
    <w:rsid w:val="00072447"/>
    <w:rsid w:val="0007445A"/>
    <w:rsid w:val="00081FF9"/>
    <w:rsid w:val="000828C3"/>
    <w:rsid w:val="000842AE"/>
    <w:rsid w:val="00086094"/>
    <w:rsid w:val="00091D48"/>
    <w:rsid w:val="0009491E"/>
    <w:rsid w:val="00097293"/>
    <w:rsid w:val="000A052D"/>
    <w:rsid w:val="000A28FA"/>
    <w:rsid w:val="000A2C3B"/>
    <w:rsid w:val="000A3033"/>
    <w:rsid w:val="000A3ECF"/>
    <w:rsid w:val="000A4D59"/>
    <w:rsid w:val="000A664C"/>
    <w:rsid w:val="000A712E"/>
    <w:rsid w:val="000A73D2"/>
    <w:rsid w:val="000B4C8F"/>
    <w:rsid w:val="000B51B7"/>
    <w:rsid w:val="000C2115"/>
    <w:rsid w:val="000C234E"/>
    <w:rsid w:val="000C4338"/>
    <w:rsid w:val="000C4910"/>
    <w:rsid w:val="000D4F26"/>
    <w:rsid w:val="000D5D2B"/>
    <w:rsid w:val="000D7B31"/>
    <w:rsid w:val="000E2B4E"/>
    <w:rsid w:val="000E4ABC"/>
    <w:rsid w:val="000E563F"/>
    <w:rsid w:val="000F06B0"/>
    <w:rsid w:val="000F627F"/>
    <w:rsid w:val="000F70CA"/>
    <w:rsid w:val="0010268F"/>
    <w:rsid w:val="0010277A"/>
    <w:rsid w:val="00102C32"/>
    <w:rsid w:val="00106C83"/>
    <w:rsid w:val="00107936"/>
    <w:rsid w:val="00107CEE"/>
    <w:rsid w:val="001126B2"/>
    <w:rsid w:val="0011443F"/>
    <w:rsid w:val="0011484F"/>
    <w:rsid w:val="001154CA"/>
    <w:rsid w:val="00116BC2"/>
    <w:rsid w:val="00116F4B"/>
    <w:rsid w:val="00120121"/>
    <w:rsid w:val="001220E3"/>
    <w:rsid w:val="00123FF9"/>
    <w:rsid w:val="00124631"/>
    <w:rsid w:val="00131E94"/>
    <w:rsid w:val="00137FD0"/>
    <w:rsid w:val="0014078C"/>
    <w:rsid w:val="00144D53"/>
    <w:rsid w:val="00146F46"/>
    <w:rsid w:val="001509ED"/>
    <w:rsid w:val="0015125A"/>
    <w:rsid w:val="0015295E"/>
    <w:rsid w:val="00160B91"/>
    <w:rsid w:val="001616D9"/>
    <w:rsid w:val="001622C2"/>
    <w:rsid w:val="00165DDC"/>
    <w:rsid w:val="001700E1"/>
    <w:rsid w:val="0017012F"/>
    <w:rsid w:val="00173893"/>
    <w:rsid w:val="0017441E"/>
    <w:rsid w:val="00175A85"/>
    <w:rsid w:val="00176C20"/>
    <w:rsid w:val="001774E6"/>
    <w:rsid w:val="00182AE6"/>
    <w:rsid w:val="00184475"/>
    <w:rsid w:val="0018475E"/>
    <w:rsid w:val="00190B6E"/>
    <w:rsid w:val="00192EBB"/>
    <w:rsid w:val="00193E69"/>
    <w:rsid w:val="00194763"/>
    <w:rsid w:val="00195A2D"/>
    <w:rsid w:val="00195C6D"/>
    <w:rsid w:val="00196AE8"/>
    <w:rsid w:val="001A2623"/>
    <w:rsid w:val="001A46CC"/>
    <w:rsid w:val="001A4C7E"/>
    <w:rsid w:val="001A6304"/>
    <w:rsid w:val="001B37E1"/>
    <w:rsid w:val="001B3841"/>
    <w:rsid w:val="001B5D10"/>
    <w:rsid w:val="001C091C"/>
    <w:rsid w:val="001C2261"/>
    <w:rsid w:val="001C6945"/>
    <w:rsid w:val="001C7B89"/>
    <w:rsid w:val="001C7F88"/>
    <w:rsid w:val="001D5BB9"/>
    <w:rsid w:val="001E139F"/>
    <w:rsid w:val="001E15FD"/>
    <w:rsid w:val="001E27B8"/>
    <w:rsid w:val="001E6F5D"/>
    <w:rsid w:val="001F2E6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033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6F36"/>
    <w:rsid w:val="002472A6"/>
    <w:rsid w:val="00247386"/>
    <w:rsid w:val="00247512"/>
    <w:rsid w:val="00252978"/>
    <w:rsid w:val="0025305E"/>
    <w:rsid w:val="00253D09"/>
    <w:rsid w:val="0025653F"/>
    <w:rsid w:val="002567A3"/>
    <w:rsid w:val="00256BCC"/>
    <w:rsid w:val="00261363"/>
    <w:rsid w:val="00262B7F"/>
    <w:rsid w:val="00266980"/>
    <w:rsid w:val="00267ACA"/>
    <w:rsid w:val="00282C40"/>
    <w:rsid w:val="00283681"/>
    <w:rsid w:val="00285445"/>
    <w:rsid w:val="00285682"/>
    <w:rsid w:val="00290498"/>
    <w:rsid w:val="002A1CDA"/>
    <w:rsid w:val="002A31A1"/>
    <w:rsid w:val="002A6290"/>
    <w:rsid w:val="002A7BEA"/>
    <w:rsid w:val="002B0BEE"/>
    <w:rsid w:val="002B21C8"/>
    <w:rsid w:val="002B4617"/>
    <w:rsid w:val="002C2C2B"/>
    <w:rsid w:val="002C2C38"/>
    <w:rsid w:val="002C30D4"/>
    <w:rsid w:val="002C513E"/>
    <w:rsid w:val="002D1376"/>
    <w:rsid w:val="002D49FB"/>
    <w:rsid w:val="002E1390"/>
    <w:rsid w:val="002E1B58"/>
    <w:rsid w:val="002E5E57"/>
    <w:rsid w:val="002E72F5"/>
    <w:rsid w:val="002F1752"/>
    <w:rsid w:val="002F252F"/>
    <w:rsid w:val="002F477C"/>
    <w:rsid w:val="002F557F"/>
    <w:rsid w:val="002F70E1"/>
    <w:rsid w:val="00301965"/>
    <w:rsid w:val="003028DC"/>
    <w:rsid w:val="00304EC1"/>
    <w:rsid w:val="00305406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4161"/>
    <w:rsid w:val="0035523A"/>
    <w:rsid w:val="00356FF7"/>
    <w:rsid w:val="003608FD"/>
    <w:rsid w:val="003625B8"/>
    <w:rsid w:val="00363A8F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1DB4"/>
    <w:rsid w:val="003B2C84"/>
    <w:rsid w:val="003B44CD"/>
    <w:rsid w:val="003B4F01"/>
    <w:rsid w:val="003B5E6F"/>
    <w:rsid w:val="003B6FE1"/>
    <w:rsid w:val="003C373E"/>
    <w:rsid w:val="003C3813"/>
    <w:rsid w:val="003C3D7F"/>
    <w:rsid w:val="003C6326"/>
    <w:rsid w:val="003C65A6"/>
    <w:rsid w:val="003D079C"/>
    <w:rsid w:val="003D224C"/>
    <w:rsid w:val="003D643D"/>
    <w:rsid w:val="003E08ED"/>
    <w:rsid w:val="003E14DF"/>
    <w:rsid w:val="003E3B6C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186B"/>
    <w:rsid w:val="00421C66"/>
    <w:rsid w:val="00425B3B"/>
    <w:rsid w:val="00426456"/>
    <w:rsid w:val="0043213B"/>
    <w:rsid w:val="004325D3"/>
    <w:rsid w:val="00432E71"/>
    <w:rsid w:val="00434092"/>
    <w:rsid w:val="00436098"/>
    <w:rsid w:val="004371EE"/>
    <w:rsid w:val="00437589"/>
    <w:rsid w:val="0043772D"/>
    <w:rsid w:val="004410B0"/>
    <w:rsid w:val="00445609"/>
    <w:rsid w:val="00446ACF"/>
    <w:rsid w:val="004476C2"/>
    <w:rsid w:val="00451368"/>
    <w:rsid w:val="004518BD"/>
    <w:rsid w:val="00463840"/>
    <w:rsid w:val="004641CC"/>
    <w:rsid w:val="0046549A"/>
    <w:rsid w:val="0046651A"/>
    <w:rsid w:val="00466F71"/>
    <w:rsid w:val="00470713"/>
    <w:rsid w:val="00471280"/>
    <w:rsid w:val="004714FB"/>
    <w:rsid w:val="00472210"/>
    <w:rsid w:val="00476A7C"/>
    <w:rsid w:val="0047757F"/>
    <w:rsid w:val="00477AF5"/>
    <w:rsid w:val="0048354D"/>
    <w:rsid w:val="0048489E"/>
    <w:rsid w:val="00485DA3"/>
    <w:rsid w:val="00490447"/>
    <w:rsid w:val="00490E1A"/>
    <w:rsid w:val="00492636"/>
    <w:rsid w:val="004936D2"/>
    <w:rsid w:val="00493B10"/>
    <w:rsid w:val="004944F9"/>
    <w:rsid w:val="004979BF"/>
    <w:rsid w:val="004A1724"/>
    <w:rsid w:val="004A435C"/>
    <w:rsid w:val="004A53BB"/>
    <w:rsid w:val="004A6CE0"/>
    <w:rsid w:val="004A74F4"/>
    <w:rsid w:val="004B1766"/>
    <w:rsid w:val="004B7ECE"/>
    <w:rsid w:val="004C0144"/>
    <w:rsid w:val="004C0A56"/>
    <w:rsid w:val="004C0DD2"/>
    <w:rsid w:val="004C50BF"/>
    <w:rsid w:val="004C751A"/>
    <w:rsid w:val="004D099D"/>
    <w:rsid w:val="004D0BB0"/>
    <w:rsid w:val="004D2FAE"/>
    <w:rsid w:val="004D4333"/>
    <w:rsid w:val="004D588D"/>
    <w:rsid w:val="004D6531"/>
    <w:rsid w:val="004E011D"/>
    <w:rsid w:val="004E1AC6"/>
    <w:rsid w:val="004E1E0F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22343"/>
    <w:rsid w:val="00526651"/>
    <w:rsid w:val="00532F56"/>
    <w:rsid w:val="0053589B"/>
    <w:rsid w:val="00537D95"/>
    <w:rsid w:val="005455D7"/>
    <w:rsid w:val="00546646"/>
    <w:rsid w:val="00550711"/>
    <w:rsid w:val="00551937"/>
    <w:rsid w:val="005521F0"/>
    <w:rsid w:val="00552694"/>
    <w:rsid w:val="0055377C"/>
    <w:rsid w:val="00554717"/>
    <w:rsid w:val="00556046"/>
    <w:rsid w:val="00556DE6"/>
    <w:rsid w:val="00561ED7"/>
    <w:rsid w:val="005642DD"/>
    <w:rsid w:val="00564453"/>
    <w:rsid w:val="005666D7"/>
    <w:rsid w:val="00566F13"/>
    <w:rsid w:val="00571BEE"/>
    <w:rsid w:val="00571C08"/>
    <w:rsid w:val="005737CF"/>
    <w:rsid w:val="00573F62"/>
    <w:rsid w:val="00576C13"/>
    <w:rsid w:val="00576CF4"/>
    <w:rsid w:val="005818A7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A7B6F"/>
    <w:rsid w:val="005B3282"/>
    <w:rsid w:val="005B3439"/>
    <w:rsid w:val="005B5E17"/>
    <w:rsid w:val="005B644B"/>
    <w:rsid w:val="005B729E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3A5E"/>
    <w:rsid w:val="00605010"/>
    <w:rsid w:val="0060552B"/>
    <w:rsid w:val="00606E04"/>
    <w:rsid w:val="0061042E"/>
    <w:rsid w:val="00611C5C"/>
    <w:rsid w:val="006131E9"/>
    <w:rsid w:val="0061392C"/>
    <w:rsid w:val="00615C74"/>
    <w:rsid w:val="00616832"/>
    <w:rsid w:val="0062336F"/>
    <w:rsid w:val="00625938"/>
    <w:rsid w:val="00625959"/>
    <w:rsid w:val="0062677F"/>
    <w:rsid w:val="006318BF"/>
    <w:rsid w:val="0063314F"/>
    <w:rsid w:val="00633D3F"/>
    <w:rsid w:val="006445A3"/>
    <w:rsid w:val="00645A2D"/>
    <w:rsid w:val="00650724"/>
    <w:rsid w:val="0065124E"/>
    <w:rsid w:val="006513A0"/>
    <w:rsid w:val="00654F37"/>
    <w:rsid w:val="00656258"/>
    <w:rsid w:val="00661C43"/>
    <w:rsid w:val="00662C23"/>
    <w:rsid w:val="00667643"/>
    <w:rsid w:val="0067028B"/>
    <w:rsid w:val="00674B25"/>
    <w:rsid w:val="00676326"/>
    <w:rsid w:val="006777C7"/>
    <w:rsid w:val="0068008E"/>
    <w:rsid w:val="006839E8"/>
    <w:rsid w:val="00683D69"/>
    <w:rsid w:val="00685F12"/>
    <w:rsid w:val="00686D10"/>
    <w:rsid w:val="00691036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C6E0A"/>
    <w:rsid w:val="006D0EE8"/>
    <w:rsid w:val="006D175B"/>
    <w:rsid w:val="006D23EF"/>
    <w:rsid w:val="006D61DA"/>
    <w:rsid w:val="006D7E73"/>
    <w:rsid w:val="006E0941"/>
    <w:rsid w:val="006E1421"/>
    <w:rsid w:val="006E1DC5"/>
    <w:rsid w:val="006E3420"/>
    <w:rsid w:val="006E3FA9"/>
    <w:rsid w:val="006E5731"/>
    <w:rsid w:val="006E6972"/>
    <w:rsid w:val="006F2196"/>
    <w:rsid w:val="006F2B29"/>
    <w:rsid w:val="006F63BF"/>
    <w:rsid w:val="006F6F64"/>
    <w:rsid w:val="006F7B53"/>
    <w:rsid w:val="007019AA"/>
    <w:rsid w:val="00702D07"/>
    <w:rsid w:val="007052FE"/>
    <w:rsid w:val="007078D6"/>
    <w:rsid w:val="00712581"/>
    <w:rsid w:val="007133E9"/>
    <w:rsid w:val="007134D4"/>
    <w:rsid w:val="00714837"/>
    <w:rsid w:val="00717B00"/>
    <w:rsid w:val="00720CCD"/>
    <w:rsid w:val="00720DE3"/>
    <w:rsid w:val="00722694"/>
    <w:rsid w:val="00722F2C"/>
    <w:rsid w:val="00723A30"/>
    <w:rsid w:val="00726291"/>
    <w:rsid w:val="00727012"/>
    <w:rsid w:val="0072723A"/>
    <w:rsid w:val="00733C05"/>
    <w:rsid w:val="00735DA4"/>
    <w:rsid w:val="007363BD"/>
    <w:rsid w:val="007402C2"/>
    <w:rsid w:val="00741475"/>
    <w:rsid w:val="00743577"/>
    <w:rsid w:val="0074596E"/>
    <w:rsid w:val="007519FB"/>
    <w:rsid w:val="00752FA9"/>
    <w:rsid w:val="00757058"/>
    <w:rsid w:val="007609D5"/>
    <w:rsid w:val="00761845"/>
    <w:rsid w:val="00771AA1"/>
    <w:rsid w:val="00771C8E"/>
    <w:rsid w:val="00773657"/>
    <w:rsid w:val="0077592A"/>
    <w:rsid w:val="007813D1"/>
    <w:rsid w:val="0078687A"/>
    <w:rsid w:val="00786BB9"/>
    <w:rsid w:val="00786FE5"/>
    <w:rsid w:val="00792BA5"/>
    <w:rsid w:val="007953B5"/>
    <w:rsid w:val="007964DC"/>
    <w:rsid w:val="007A1ABC"/>
    <w:rsid w:val="007A3BFB"/>
    <w:rsid w:val="007B02A8"/>
    <w:rsid w:val="007B4026"/>
    <w:rsid w:val="007B5E3D"/>
    <w:rsid w:val="007B631F"/>
    <w:rsid w:val="007B6B28"/>
    <w:rsid w:val="007B7B44"/>
    <w:rsid w:val="007C0FDA"/>
    <w:rsid w:val="007C4C83"/>
    <w:rsid w:val="007C4DF1"/>
    <w:rsid w:val="007C7797"/>
    <w:rsid w:val="007C7CCC"/>
    <w:rsid w:val="007D275E"/>
    <w:rsid w:val="007D4025"/>
    <w:rsid w:val="007D5864"/>
    <w:rsid w:val="007E1035"/>
    <w:rsid w:val="007E18D1"/>
    <w:rsid w:val="007E770A"/>
    <w:rsid w:val="007F13F3"/>
    <w:rsid w:val="007F166D"/>
    <w:rsid w:val="007F1EDF"/>
    <w:rsid w:val="007F40D6"/>
    <w:rsid w:val="007F742B"/>
    <w:rsid w:val="007F7CBC"/>
    <w:rsid w:val="008006BB"/>
    <w:rsid w:val="0080193C"/>
    <w:rsid w:val="00802F9F"/>
    <w:rsid w:val="00803E55"/>
    <w:rsid w:val="00804F92"/>
    <w:rsid w:val="00807F85"/>
    <w:rsid w:val="00810EB0"/>
    <w:rsid w:val="008116EA"/>
    <w:rsid w:val="00811FE2"/>
    <w:rsid w:val="00817070"/>
    <w:rsid w:val="00820A66"/>
    <w:rsid w:val="00821BA0"/>
    <w:rsid w:val="00823A41"/>
    <w:rsid w:val="00826371"/>
    <w:rsid w:val="0082668B"/>
    <w:rsid w:val="00830214"/>
    <w:rsid w:val="00830902"/>
    <w:rsid w:val="00832B05"/>
    <w:rsid w:val="00834366"/>
    <w:rsid w:val="00836281"/>
    <w:rsid w:val="008363D1"/>
    <w:rsid w:val="00842443"/>
    <w:rsid w:val="00843285"/>
    <w:rsid w:val="00843386"/>
    <w:rsid w:val="008466C4"/>
    <w:rsid w:val="008506F2"/>
    <w:rsid w:val="008522B5"/>
    <w:rsid w:val="00853687"/>
    <w:rsid w:val="00854190"/>
    <w:rsid w:val="00854682"/>
    <w:rsid w:val="00855360"/>
    <w:rsid w:val="00857A3C"/>
    <w:rsid w:val="008604A9"/>
    <w:rsid w:val="00860613"/>
    <w:rsid w:val="008612B4"/>
    <w:rsid w:val="008616A7"/>
    <w:rsid w:val="0086454A"/>
    <w:rsid w:val="00870102"/>
    <w:rsid w:val="008704AA"/>
    <w:rsid w:val="008707E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3F3E"/>
    <w:rsid w:val="008A6398"/>
    <w:rsid w:val="008B19B7"/>
    <w:rsid w:val="008B1C16"/>
    <w:rsid w:val="008C1507"/>
    <w:rsid w:val="008C5671"/>
    <w:rsid w:val="008C7724"/>
    <w:rsid w:val="008C7CF5"/>
    <w:rsid w:val="008D1B17"/>
    <w:rsid w:val="008D3047"/>
    <w:rsid w:val="008E2336"/>
    <w:rsid w:val="008E41D0"/>
    <w:rsid w:val="008F047E"/>
    <w:rsid w:val="008F2959"/>
    <w:rsid w:val="008F399F"/>
    <w:rsid w:val="009026EE"/>
    <w:rsid w:val="009038F9"/>
    <w:rsid w:val="00905AAB"/>
    <w:rsid w:val="0091196D"/>
    <w:rsid w:val="00912DFA"/>
    <w:rsid w:val="009139AF"/>
    <w:rsid w:val="009140CC"/>
    <w:rsid w:val="009203C6"/>
    <w:rsid w:val="009225B8"/>
    <w:rsid w:val="009234FD"/>
    <w:rsid w:val="00924258"/>
    <w:rsid w:val="00924973"/>
    <w:rsid w:val="009276B8"/>
    <w:rsid w:val="00931347"/>
    <w:rsid w:val="00931E42"/>
    <w:rsid w:val="00934F9C"/>
    <w:rsid w:val="00935EAC"/>
    <w:rsid w:val="009378A8"/>
    <w:rsid w:val="00944529"/>
    <w:rsid w:val="00944D10"/>
    <w:rsid w:val="009454B6"/>
    <w:rsid w:val="00946929"/>
    <w:rsid w:val="00950E27"/>
    <w:rsid w:val="009618A2"/>
    <w:rsid w:val="0096235B"/>
    <w:rsid w:val="00962CB7"/>
    <w:rsid w:val="00963AA3"/>
    <w:rsid w:val="00963B80"/>
    <w:rsid w:val="00966080"/>
    <w:rsid w:val="009664DD"/>
    <w:rsid w:val="009704A0"/>
    <w:rsid w:val="00971047"/>
    <w:rsid w:val="0097152E"/>
    <w:rsid w:val="00971802"/>
    <w:rsid w:val="00974F77"/>
    <w:rsid w:val="00975439"/>
    <w:rsid w:val="00977317"/>
    <w:rsid w:val="00977FD7"/>
    <w:rsid w:val="00980C11"/>
    <w:rsid w:val="0098257D"/>
    <w:rsid w:val="00984E73"/>
    <w:rsid w:val="0098620B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32D8"/>
    <w:rsid w:val="009A65F0"/>
    <w:rsid w:val="009A7026"/>
    <w:rsid w:val="009B1DC8"/>
    <w:rsid w:val="009B27F5"/>
    <w:rsid w:val="009B2954"/>
    <w:rsid w:val="009B393A"/>
    <w:rsid w:val="009B43F1"/>
    <w:rsid w:val="009B7629"/>
    <w:rsid w:val="009B7972"/>
    <w:rsid w:val="009B7A9E"/>
    <w:rsid w:val="009C0DD6"/>
    <w:rsid w:val="009C1B29"/>
    <w:rsid w:val="009C3D26"/>
    <w:rsid w:val="009D0E88"/>
    <w:rsid w:val="009D1852"/>
    <w:rsid w:val="009D24D7"/>
    <w:rsid w:val="009D2DB6"/>
    <w:rsid w:val="009D2F47"/>
    <w:rsid w:val="009D7835"/>
    <w:rsid w:val="009E1198"/>
    <w:rsid w:val="009E172B"/>
    <w:rsid w:val="009E1BFC"/>
    <w:rsid w:val="009E39C0"/>
    <w:rsid w:val="009E3D16"/>
    <w:rsid w:val="009E5367"/>
    <w:rsid w:val="009F0E0A"/>
    <w:rsid w:val="009F1E76"/>
    <w:rsid w:val="009F3268"/>
    <w:rsid w:val="009F6083"/>
    <w:rsid w:val="009F6C56"/>
    <w:rsid w:val="00A0323B"/>
    <w:rsid w:val="00A13F1D"/>
    <w:rsid w:val="00A155ED"/>
    <w:rsid w:val="00A15F37"/>
    <w:rsid w:val="00A163E3"/>
    <w:rsid w:val="00A214D4"/>
    <w:rsid w:val="00A22A52"/>
    <w:rsid w:val="00A30D55"/>
    <w:rsid w:val="00A34CB6"/>
    <w:rsid w:val="00A37668"/>
    <w:rsid w:val="00A41CD9"/>
    <w:rsid w:val="00A425BA"/>
    <w:rsid w:val="00A4316F"/>
    <w:rsid w:val="00A45FC0"/>
    <w:rsid w:val="00A5314F"/>
    <w:rsid w:val="00A54157"/>
    <w:rsid w:val="00A54B25"/>
    <w:rsid w:val="00A54BC1"/>
    <w:rsid w:val="00A569E0"/>
    <w:rsid w:val="00A575DD"/>
    <w:rsid w:val="00A60546"/>
    <w:rsid w:val="00A7149F"/>
    <w:rsid w:val="00A72FF3"/>
    <w:rsid w:val="00A730D3"/>
    <w:rsid w:val="00A7410C"/>
    <w:rsid w:val="00A832BA"/>
    <w:rsid w:val="00A85048"/>
    <w:rsid w:val="00A8750A"/>
    <w:rsid w:val="00A90878"/>
    <w:rsid w:val="00A9403D"/>
    <w:rsid w:val="00A950F4"/>
    <w:rsid w:val="00A97F5A"/>
    <w:rsid w:val="00AA1B8D"/>
    <w:rsid w:val="00AA29C6"/>
    <w:rsid w:val="00AA4271"/>
    <w:rsid w:val="00AA59B5"/>
    <w:rsid w:val="00AB0ED1"/>
    <w:rsid w:val="00AB23B0"/>
    <w:rsid w:val="00AB28E9"/>
    <w:rsid w:val="00AB365A"/>
    <w:rsid w:val="00AB4CFC"/>
    <w:rsid w:val="00AB58F2"/>
    <w:rsid w:val="00AC51FD"/>
    <w:rsid w:val="00AC5802"/>
    <w:rsid w:val="00AC6C46"/>
    <w:rsid w:val="00AD20AF"/>
    <w:rsid w:val="00AD3BBF"/>
    <w:rsid w:val="00AD6BFA"/>
    <w:rsid w:val="00AE2387"/>
    <w:rsid w:val="00AE55B9"/>
    <w:rsid w:val="00AE6E19"/>
    <w:rsid w:val="00AE7847"/>
    <w:rsid w:val="00AF09A0"/>
    <w:rsid w:val="00AF18CA"/>
    <w:rsid w:val="00AF58F3"/>
    <w:rsid w:val="00AF7A92"/>
    <w:rsid w:val="00B05777"/>
    <w:rsid w:val="00B101A3"/>
    <w:rsid w:val="00B13AA7"/>
    <w:rsid w:val="00B15438"/>
    <w:rsid w:val="00B220AD"/>
    <w:rsid w:val="00B220FA"/>
    <w:rsid w:val="00B2310C"/>
    <w:rsid w:val="00B24E54"/>
    <w:rsid w:val="00B25524"/>
    <w:rsid w:val="00B2611B"/>
    <w:rsid w:val="00B26A82"/>
    <w:rsid w:val="00B27646"/>
    <w:rsid w:val="00B300A9"/>
    <w:rsid w:val="00B30505"/>
    <w:rsid w:val="00B318D0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4C61"/>
    <w:rsid w:val="00B7657E"/>
    <w:rsid w:val="00B76C42"/>
    <w:rsid w:val="00B76DC3"/>
    <w:rsid w:val="00B81F36"/>
    <w:rsid w:val="00B82317"/>
    <w:rsid w:val="00B82387"/>
    <w:rsid w:val="00B84219"/>
    <w:rsid w:val="00B85546"/>
    <w:rsid w:val="00B913AA"/>
    <w:rsid w:val="00B920CF"/>
    <w:rsid w:val="00B9230B"/>
    <w:rsid w:val="00B95673"/>
    <w:rsid w:val="00B95F9D"/>
    <w:rsid w:val="00BA04E1"/>
    <w:rsid w:val="00BA18D1"/>
    <w:rsid w:val="00BA1F8A"/>
    <w:rsid w:val="00BA47DA"/>
    <w:rsid w:val="00BA4E91"/>
    <w:rsid w:val="00BA4F0A"/>
    <w:rsid w:val="00BA76FB"/>
    <w:rsid w:val="00BB1CD8"/>
    <w:rsid w:val="00BB3374"/>
    <w:rsid w:val="00BB50DE"/>
    <w:rsid w:val="00BB60FA"/>
    <w:rsid w:val="00BB7A89"/>
    <w:rsid w:val="00BC0CB8"/>
    <w:rsid w:val="00BC1B82"/>
    <w:rsid w:val="00BC5978"/>
    <w:rsid w:val="00BC5B5A"/>
    <w:rsid w:val="00BC7101"/>
    <w:rsid w:val="00BC7AB4"/>
    <w:rsid w:val="00BD0100"/>
    <w:rsid w:val="00BD1F44"/>
    <w:rsid w:val="00BD23AA"/>
    <w:rsid w:val="00BD27EA"/>
    <w:rsid w:val="00BD297C"/>
    <w:rsid w:val="00BD483C"/>
    <w:rsid w:val="00BD4889"/>
    <w:rsid w:val="00BD6881"/>
    <w:rsid w:val="00BD68E3"/>
    <w:rsid w:val="00BD7A55"/>
    <w:rsid w:val="00BE00E4"/>
    <w:rsid w:val="00BE1055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3891"/>
    <w:rsid w:val="00BF5F81"/>
    <w:rsid w:val="00BF6947"/>
    <w:rsid w:val="00BF799F"/>
    <w:rsid w:val="00C04F50"/>
    <w:rsid w:val="00C05E06"/>
    <w:rsid w:val="00C10665"/>
    <w:rsid w:val="00C10CE9"/>
    <w:rsid w:val="00C11BD3"/>
    <w:rsid w:val="00C12AFA"/>
    <w:rsid w:val="00C15B01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3198"/>
    <w:rsid w:val="00C56444"/>
    <w:rsid w:val="00C57869"/>
    <w:rsid w:val="00C6006A"/>
    <w:rsid w:val="00C61F70"/>
    <w:rsid w:val="00C62788"/>
    <w:rsid w:val="00C627A3"/>
    <w:rsid w:val="00C62FD7"/>
    <w:rsid w:val="00C6442E"/>
    <w:rsid w:val="00C64B27"/>
    <w:rsid w:val="00C64C2F"/>
    <w:rsid w:val="00C6528A"/>
    <w:rsid w:val="00C6751F"/>
    <w:rsid w:val="00C7375A"/>
    <w:rsid w:val="00C73916"/>
    <w:rsid w:val="00C74048"/>
    <w:rsid w:val="00C74654"/>
    <w:rsid w:val="00C74F8C"/>
    <w:rsid w:val="00C83355"/>
    <w:rsid w:val="00C8685C"/>
    <w:rsid w:val="00C87795"/>
    <w:rsid w:val="00C90683"/>
    <w:rsid w:val="00C9786B"/>
    <w:rsid w:val="00CA1A4A"/>
    <w:rsid w:val="00CA3754"/>
    <w:rsid w:val="00CA60CB"/>
    <w:rsid w:val="00CA6EA2"/>
    <w:rsid w:val="00CA7866"/>
    <w:rsid w:val="00CB1580"/>
    <w:rsid w:val="00CB4072"/>
    <w:rsid w:val="00CB517A"/>
    <w:rsid w:val="00CC099D"/>
    <w:rsid w:val="00CC3A6A"/>
    <w:rsid w:val="00CC3BAE"/>
    <w:rsid w:val="00CC5AF3"/>
    <w:rsid w:val="00CC6788"/>
    <w:rsid w:val="00CC68BF"/>
    <w:rsid w:val="00CC7C45"/>
    <w:rsid w:val="00CD0E10"/>
    <w:rsid w:val="00CD2579"/>
    <w:rsid w:val="00CD56C4"/>
    <w:rsid w:val="00CE080B"/>
    <w:rsid w:val="00CE72E4"/>
    <w:rsid w:val="00CF4CD4"/>
    <w:rsid w:val="00CF5D74"/>
    <w:rsid w:val="00CF72AC"/>
    <w:rsid w:val="00D004E5"/>
    <w:rsid w:val="00D0142A"/>
    <w:rsid w:val="00D0150B"/>
    <w:rsid w:val="00D038D7"/>
    <w:rsid w:val="00D06AF3"/>
    <w:rsid w:val="00D10717"/>
    <w:rsid w:val="00D13EDA"/>
    <w:rsid w:val="00D153FF"/>
    <w:rsid w:val="00D20323"/>
    <w:rsid w:val="00D21FB9"/>
    <w:rsid w:val="00D2261D"/>
    <w:rsid w:val="00D24515"/>
    <w:rsid w:val="00D24BBD"/>
    <w:rsid w:val="00D324DA"/>
    <w:rsid w:val="00D32A14"/>
    <w:rsid w:val="00D32B43"/>
    <w:rsid w:val="00D357A4"/>
    <w:rsid w:val="00D36238"/>
    <w:rsid w:val="00D4029D"/>
    <w:rsid w:val="00D4360D"/>
    <w:rsid w:val="00D43708"/>
    <w:rsid w:val="00D46887"/>
    <w:rsid w:val="00D477C3"/>
    <w:rsid w:val="00D538F6"/>
    <w:rsid w:val="00D55406"/>
    <w:rsid w:val="00D56A96"/>
    <w:rsid w:val="00D60E8D"/>
    <w:rsid w:val="00D6160D"/>
    <w:rsid w:val="00D65A0D"/>
    <w:rsid w:val="00D670D3"/>
    <w:rsid w:val="00D67470"/>
    <w:rsid w:val="00D67FC9"/>
    <w:rsid w:val="00D768C4"/>
    <w:rsid w:val="00D773E4"/>
    <w:rsid w:val="00D775D2"/>
    <w:rsid w:val="00D77CF2"/>
    <w:rsid w:val="00D8118D"/>
    <w:rsid w:val="00D82454"/>
    <w:rsid w:val="00D837B5"/>
    <w:rsid w:val="00D83987"/>
    <w:rsid w:val="00D83FD0"/>
    <w:rsid w:val="00D85155"/>
    <w:rsid w:val="00D90CFF"/>
    <w:rsid w:val="00D93EB9"/>
    <w:rsid w:val="00D97E49"/>
    <w:rsid w:val="00DA332C"/>
    <w:rsid w:val="00DA4875"/>
    <w:rsid w:val="00DA4917"/>
    <w:rsid w:val="00DB0A03"/>
    <w:rsid w:val="00DB1EC3"/>
    <w:rsid w:val="00DB2473"/>
    <w:rsid w:val="00DB67E5"/>
    <w:rsid w:val="00DC1393"/>
    <w:rsid w:val="00DC13F9"/>
    <w:rsid w:val="00DC545A"/>
    <w:rsid w:val="00DC585F"/>
    <w:rsid w:val="00DC5AE2"/>
    <w:rsid w:val="00DC61CE"/>
    <w:rsid w:val="00DC7E83"/>
    <w:rsid w:val="00DD1EFE"/>
    <w:rsid w:val="00DD4CF1"/>
    <w:rsid w:val="00DD4F3E"/>
    <w:rsid w:val="00DD6CBE"/>
    <w:rsid w:val="00DF431A"/>
    <w:rsid w:val="00DF5321"/>
    <w:rsid w:val="00DF6D21"/>
    <w:rsid w:val="00E02136"/>
    <w:rsid w:val="00E02D85"/>
    <w:rsid w:val="00E034F4"/>
    <w:rsid w:val="00E03E17"/>
    <w:rsid w:val="00E05F33"/>
    <w:rsid w:val="00E0639A"/>
    <w:rsid w:val="00E06813"/>
    <w:rsid w:val="00E10053"/>
    <w:rsid w:val="00E10A2B"/>
    <w:rsid w:val="00E11B77"/>
    <w:rsid w:val="00E123A8"/>
    <w:rsid w:val="00E27F2F"/>
    <w:rsid w:val="00E310E5"/>
    <w:rsid w:val="00E315D6"/>
    <w:rsid w:val="00E3317B"/>
    <w:rsid w:val="00E3348E"/>
    <w:rsid w:val="00E3386F"/>
    <w:rsid w:val="00E350BD"/>
    <w:rsid w:val="00E355CA"/>
    <w:rsid w:val="00E373B4"/>
    <w:rsid w:val="00E478EA"/>
    <w:rsid w:val="00E528C6"/>
    <w:rsid w:val="00E54596"/>
    <w:rsid w:val="00E56000"/>
    <w:rsid w:val="00E56378"/>
    <w:rsid w:val="00E57EA4"/>
    <w:rsid w:val="00E61AAD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945"/>
    <w:rsid w:val="00E80F29"/>
    <w:rsid w:val="00E8148D"/>
    <w:rsid w:val="00E82DCF"/>
    <w:rsid w:val="00E83F47"/>
    <w:rsid w:val="00E84450"/>
    <w:rsid w:val="00E85466"/>
    <w:rsid w:val="00E8561A"/>
    <w:rsid w:val="00E85DE8"/>
    <w:rsid w:val="00E900CF"/>
    <w:rsid w:val="00E92F6E"/>
    <w:rsid w:val="00E9372A"/>
    <w:rsid w:val="00E948D4"/>
    <w:rsid w:val="00E9694D"/>
    <w:rsid w:val="00E979A5"/>
    <w:rsid w:val="00EA0545"/>
    <w:rsid w:val="00EA0FDE"/>
    <w:rsid w:val="00EA41EA"/>
    <w:rsid w:val="00EA5747"/>
    <w:rsid w:val="00EA78E4"/>
    <w:rsid w:val="00EB3F96"/>
    <w:rsid w:val="00EB4281"/>
    <w:rsid w:val="00EB49F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0C80"/>
    <w:rsid w:val="00EE17F3"/>
    <w:rsid w:val="00EE29BE"/>
    <w:rsid w:val="00EE3CDA"/>
    <w:rsid w:val="00EE56EE"/>
    <w:rsid w:val="00EF038F"/>
    <w:rsid w:val="00EF07C3"/>
    <w:rsid w:val="00EF6331"/>
    <w:rsid w:val="00F00241"/>
    <w:rsid w:val="00F00A3E"/>
    <w:rsid w:val="00F01AED"/>
    <w:rsid w:val="00F1303C"/>
    <w:rsid w:val="00F15D0A"/>
    <w:rsid w:val="00F15E8D"/>
    <w:rsid w:val="00F175AF"/>
    <w:rsid w:val="00F2096A"/>
    <w:rsid w:val="00F20EAB"/>
    <w:rsid w:val="00F234E2"/>
    <w:rsid w:val="00F247BC"/>
    <w:rsid w:val="00F24BDA"/>
    <w:rsid w:val="00F2623D"/>
    <w:rsid w:val="00F2719D"/>
    <w:rsid w:val="00F313E8"/>
    <w:rsid w:val="00F3426E"/>
    <w:rsid w:val="00F36405"/>
    <w:rsid w:val="00F364CF"/>
    <w:rsid w:val="00F36609"/>
    <w:rsid w:val="00F36C89"/>
    <w:rsid w:val="00F53132"/>
    <w:rsid w:val="00F5456A"/>
    <w:rsid w:val="00F545FC"/>
    <w:rsid w:val="00F55599"/>
    <w:rsid w:val="00F559F8"/>
    <w:rsid w:val="00F56DAE"/>
    <w:rsid w:val="00F573F1"/>
    <w:rsid w:val="00F57CAC"/>
    <w:rsid w:val="00F628D3"/>
    <w:rsid w:val="00F6444D"/>
    <w:rsid w:val="00F66320"/>
    <w:rsid w:val="00F6767A"/>
    <w:rsid w:val="00F67E6A"/>
    <w:rsid w:val="00F7358B"/>
    <w:rsid w:val="00F75620"/>
    <w:rsid w:val="00F7568A"/>
    <w:rsid w:val="00F76246"/>
    <w:rsid w:val="00F77CAF"/>
    <w:rsid w:val="00F81073"/>
    <w:rsid w:val="00F83EEA"/>
    <w:rsid w:val="00F8461A"/>
    <w:rsid w:val="00F86529"/>
    <w:rsid w:val="00F87FA4"/>
    <w:rsid w:val="00F90063"/>
    <w:rsid w:val="00F902B3"/>
    <w:rsid w:val="00F91222"/>
    <w:rsid w:val="00F91AAF"/>
    <w:rsid w:val="00F91B01"/>
    <w:rsid w:val="00F9211D"/>
    <w:rsid w:val="00F924F0"/>
    <w:rsid w:val="00F9267B"/>
    <w:rsid w:val="00F935A1"/>
    <w:rsid w:val="00F94AE5"/>
    <w:rsid w:val="00F970A7"/>
    <w:rsid w:val="00F9738D"/>
    <w:rsid w:val="00FA0428"/>
    <w:rsid w:val="00FA2228"/>
    <w:rsid w:val="00FA59C6"/>
    <w:rsid w:val="00FA6B1C"/>
    <w:rsid w:val="00FB4248"/>
    <w:rsid w:val="00FB4A1C"/>
    <w:rsid w:val="00FB60CC"/>
    <w:rsid w:val="00FB60FB"/>
    <w:rsid w:val="00FB638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5B2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428"/>
    <w:pPr>
      <w:overflowPunct/>
      <w:autoSpaceDE/>
      <w:autoSpaceDN/>
      <w:adjustRightInd/>
      <w:jc w:val="left"/>
      <w:textAlignment w:val="auto"/>
    </w:pPr>
    <w:rPr>
      <w:rFonts w:eastAsiaTheme="minorHAnsi" w:cs="Arial"/>
      <w:sz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428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6E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6E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16EA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16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40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88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online.cz/prohlaseni-cba-k-bankovni-identite-vyzvy-cile-odpovedno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baonline.cz/prohlaseni-cba-k-bankovni-identite-vyzvy-cile-odpoved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292E-A6F1-469B-AA2E-B959E10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11</cp:revision>
  <cp:lastPrinted>2021-06-23T14:04:00Z</cp:lastPrinted>
  <dcterms:created xsi:type="dcterms:W3CDTF">2021-06-25T09:04:00Z</dcterms:created>
  <dcterms:modified xsi:type="dcterms:W3CDTF">2021-06-29T07:22:00Z</dcterms:modified>
</cp:coreProperties>
</file>