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B408" w14:textId="6901DA3B" w:rsidR="000A052D" w:rsidRDefault="000A052D" w:rsidP="000A052D">
      <w:pPr>
        <w:rPr>
          <w:rFonts w:cs="Arial"/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DC3FF3" wp14:editId="6DDAE021">
                <wp:simplePos x="0" y="0"/>
                <wp:positionH relativeFrom="margin">
                  <wp:posOffset>5276850</wp:posOffset>
                </wp:positionH>
                <wp:positionV relativeFrom="paragraph">
                  <wp:posOffset>-821690</wp:posOffset>
                </wp:positionV>
                <wp:extent cx="1239520" cy="41211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DFEF5" w14:textId="77777777" w:rsidR="000A052D" w:rsidRDefault="000A052D" w:rsidP="000A052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687AC0E3" w14:textId="14AE16A5" w:rsidR="000A052D" w:rsidRDefault="00D5581C" w:rsidP="000A052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29</w:t>
                            </w:r>
                            <w:r w:rsidR="000A052D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01</w:t>
                            </w:r>
                            <w:r w:rsidR="000A052D">
                              <w:rPr>
                                <w:color w:val="BFBFBF" w:themeColor="background1" w:themeShade="BF"/>
                              </w:rPr>
                              <w:t>. 202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DC3FF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5.5pt;margin-top:-64.7pt;width:97.6pt;height:32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" filled="f" stroked="f">
                <v:textbox style="mso-fit-shape-to-text:t">
                  <w:txbxContent>
                    <w:p w14:paraId="3E8DFEF5" w14:textId="77777777" w:rsidR="000A052D" w:rsidRDefault="000A052D" w:rsidP="000A052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687AC0E3" w14:textId="14AE16A5" w:rsidR="000A052D" w:rsidRDefault="00D5581C" w:rsidP="000A052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29</w:t>
                      </w:r>
                      <w:r w:rsidR="000A052D">
                        <w:rPr>
                          <w:color w:val="BFBFBF" w:themeColor="background1" w:themeShade="BF"/>
                        </w:rPr>
                        <w:t xml:space="preserve">. </w:t>
                      </w:r>
                      <w:r>
                        <w:rPr>
                          <w:color w:val="BFBFBF" w:themeColor="background1" w:themeShade="BF"/>
                        </w:rPr>
                        <w:t>01</w:t>
                      </w:r>
                      <w:r w:rsidR="000A052D">
                        <w:rPr>
                          <w:color w:val="BFBFBF" w:themeColor="background1" w:themeShade="BF"/>
                        </w:rPr>
                        <w:t>. 202</w:t>
                      </w:r>
                      <w:r>
                        <w:rPr>
                          <w:color w:val="BFBFBF" w:themeColor="background1" w:themeShade="BF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D5581C">
        <w:rPr>
          <w:rFonts w:cs="Arial"/>
          <w:b/>
          <w:color w:val="007E79"/>
          <w:sz w:val="28"/>
          <w:szCs w:val="28"/>
        </w:rPr>
        <w:t>prosinec</w:t>
      </w:r>
      <w:r>
        <w:rPr>
          <w:rFonts w:cs="Arial"/>
          <w:b/>
          <w:color w:val="007E79"/>
          <w:sz w:val="28"/>
          <w:szCs w:val="28"/>
        </w:rPr>
        <w:t xml:space="preserve"> 2020</w:t>
      </w:r>
    </w:p>
    <w:p w14:paraId="5B758280" w14:textId="77777777" w:rsidR="000A052D" w:rsidRDefault="000A052D" w:rsidP="000A052D">
      <w:pPr>
        <w:spacing w:line="276" w:lineRule="auto"/>
        <w:rPr>
          <w:rFonts w:cs="Arial"/>
          <w:szCs w:val="18"/>
        </w:rPr>
      </w:pPr>
    </w:p>
    <w:p w14:paraId="461C6269" w14:textId="77777777" w:rsidR="000A052D" w:rsidRDefault="000A052D" w:rsidP="000A052D">
      <w:pPr>
        <w:spacing w:line="276" w:lineRule="auto"/>
        <w:rPr>
          <w:rFonts w:cs="Arial"/>
          <w:b/>
          <w:color w:val="007E79"/>
        </w:rPr>
      </w:pPr>
      <w:r>
        <w:rPr>
          <w:rFonts w:cs="Arial"/>
          <w:b/>
          <w:color w:val="007E79"/>
          <w:sz w:val="22"/>
          <w:szCs w:val="22"/>
        </w:rPr>
        <w:t xml:space="preserve">Autor: </w:t>
      </w:r>
      <w:r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14:paraId="49F81DED" w14:textId="2CE08DF2" w:rsidR="000A052D" w:rsidRDefault="000A052D" w:rsidP="000A052D">
      <w:pPr>
        <w:spacing w:line="276" w:lineRule="auto"/>
        <w:rPr>
          <w:rFonts w:cs="Arial"/>
          <w:b/>
          <w:color w:val="007E79"/>
          <w:sz w:val="22"/>
          <w:szCs w:val="22"/>
        </w:rPr>
      </w:pPr>
      <w:r>
        <w:rPr>
          <w:rFonts w:cs="Arial"/>
          <w:b/>
          <w:color w:val="007E79"/>
          <w:sz w:val="22"/>
          <w:szCs w:val="22"/>
        </w:rPr>
        <w:t xml:space="preserve">Praha, </w:t>
      </w:r>
      <w:r w:rsidR="00D5581C">
        <w:rPr>
          <w:rFonts w:cs="Arial"/>
          <w:b/>
          <w:color w:val="007E79"/>
          <w:sz w:val="22"/>
          <w:szCs w:val="22"/>
        </w:rPr>
        <w:t>29. ledna 2021</w:t>
      </w:r>
    </w:p>
    <w:p w14:paraId="4EA0E763" w14:textId="77777777" w:rsidR="000A052D" w:rsidRDefault="000A052D" w:rsidP="000A052D">
      <w:pPr>
        <w:spacing w:line="276" w:lineRule="auto"/>
        <w:rPr>
          <w:rFonts w:cs="Arial"/>
          <w:sz w:val="12"/>
          <w:szCs w:val="12"/>
        </w:rPr>
      </w:pPr>
    </w:p>
    <w:p w14:paraId="0DD99616" w14:textId="77777777" w:rsidR="000A052D" w:rsidRDefault="000A052D" w:rsidP="000A052D">
      <w:pPr>
        <w:rPr>
          <w:rFonts w:cs="Arial"/>
          <w:sz w:val="20"/>
        </w:rPr>
      </w:pPr>
    </w:p>
    <w:p w14:paraId="6F5F8AA7" w14:textId="3695A378" w:rsidR="000A052D" w:rsidRPr="0014078C" w:rsidRDefault="000A052D" w:rsidP="000A052D">
      <w:pPr>
        <w:rPr>
          <w:rFonts w:cs="Arial"/>
          <w:sz w:val="20"/>
        </w:rPr>
      </w:pPr>
      <w:r w:rsidRPr="0014078C">
        <w:rPr>
          <w:rFonts w:cs="Arial"/>
          <w:b/>
          <w:bCs/>
          <w:sz w:val="20"/>
        </w:rPr>
        <w:t>Objem bankovních úvěrů rezidentům</w:t>
      </w:r>
      <w:r w:rsidR="004518BD" w:rsidRPr="0014078C">
        <w:rPr>
          <w:rFonts w:cs="Arial"/>
          <w:b/>
          <w:bCs/>
          <w:sz w:val="20"/>
        </w:rPr>
        <w:t xml:space="preserve"> </w:t>
      </w:r>
      <w:r w:rsidR="004518BD" w:rsidRPr="0014078C">
        <w:rPr>
          <w:rFonts w:cs="Arial"/>
          <w:sz w:val="20"/>
        </w:rPr>
        <w:t>podle údajů České národní banky (ČNB)</w:t>
      </w:r>
      <w:r w:rsidRPr="0014078C">
        <w:rPr>
          <w:rFonts w:cs="Arial"/>
          <w:sz w:val="20"/>
        </w:rPr>
        <w:t xml:space="preserve"> ke konci </w:t>
      </w:r>
      <w:r w:rsidR="004E12C7">
        <w:rPr>
          <w:rFonts w:cs="Arial"/>
          <w:sz w:val="20"/>
        </w:rPr>
        <w:t>prosince</w:t>
      </w:r>
      <w:r w:rsidRPr="0014078C">
        <w:rPr>
          <w:rFonts w:cs="Arial"/>
          <w:sz w:val="20"/>
        </w:rPr>
        <w:t xml:space="preserve"> 2020 </w:t>
      </w:r>
      <w:r w:rsidR="00B11A19">
        <w:rPr>
          <w:rFonts w:cs="Arial"/>
          <w:sz w:val="20"/>
        </w:rPr>
        <w:t xml:space="preserve">klesl na 5,612 </w:t>
      </w:r>
      <w:r w:rsidR="00B11A19" w:rsidRPr="0014078C">
        <w:rPr>
          <w:rFonts w:cs="Arial"/>
          <w:sz w:val="20"/>
        </w:rPr>
        <w:t>bilionu korun</w:t>
      </w:r>
      <w:r w:rsidR="00B11A19">
        <w:rPr>
          <w:rFonts w:cs="Arial"/>
          <w:sz w:val="20"/>
        </w:rPr>
        <w:t xml:space="preserve"> z listopadových 6,232 bilionu korun</w:t>
      </w:r>
      <w:r w:rsidRPr="0014078C">
        <w:rPr>
          <w:rFonts w:cs="Arial"/>
          <w:sz w:val="20"/>
        </w:rPr>
        <w:t xml:space="preserve">. </w:t>
      </w:r>
      <w:r w:rsidR="00DB1EC3">
        <w:rPr>
          <w:rFonts w:cs="Arial"/>
          <w:sz w:val="20"/>
        </w:rPr>
        <w:t>Klesl t</w:t>
      </w:r>
      <w:r w:rsidRPr="0014078C">
        <w:rPr>
          <w:rFonts w:cs="Arial"/>
          <w:sz w:val="20"/>
        </w:rPr>
        <w:t xml:space="preserve">aké </w:t>
      </w:r>
      <w:r w:rsidR="00DB1EC3">
        <w:rPr>
          <w:rFonts w:cs="Arial"/>
          <w:b/>
          <w:bCs/>
          <w:sz w:val="20"/>
        </w:rPr>
        <w:t>objem vkladů</w:t>
      </w:r>
      <w:r w:rsidRPr="0014078C">
        <w:rPr>
          <w:rFonts w:cs="Arial"/>
          <w:b/>
          <w:bCs/>
          <w:sz w:val="20"/>
        </w:rPr>
        <w:t xml:space="preserve"> rezidentů, a to na</w:t>
      </w:r>
      <w:r w:rsidR="00971047" w:rsidRPr="0014078C">
        <w:rPr>
          <w:rFonts w:cs="Arial"/>
          <w:b/>
          <w:bCs/>
          <w:sz w:val="20"/>
        </w:rPr>
        <w:t xml:space="preserve"> </w:t>
      </w:r>
      <w:r w:rsidR="00D5581C">
        <w:rPr>
          <w:rFonts w:cs="Arial"/>
          <w:b/>
          <w:bCs/>
          <w:sz w:val="20"/>
        </w:rPr>
        <w:t xml:space="preserve">4,946 bilionu korun z </w:t>
      </w:r>
      <w:r w:rsidR="00C62FD7" w:rsidRPr="0014078C">
        <w:rPr>
          <w:rFonts w:cs="Arial"/>
          <w:b/>
          <w:bCs/>
          <w:sz w:val="20"/>
        </w:rPr>
        <w:t xml:space="preserve">5,477 bilionu korun </w:t>
      </w:r>
      <w:r w:rsidR="00D5581C">
        <w:rPr>
          <w:rFonts w:cs="Arial"/>
          <w:b/>
          <w:bCs/>
          <w:sz w:val="20"/>
        </w:rPr>
        <w:t>v listopadu</w:t>
      </w:r>
      <w:r w:rsidRPr="0014078C">
        <w:rPr>
          <w:rFonts w:cs="Arial"/>
          <w:b/>
          <w:bCs/>
          <w:sz w:val="20"/>
        </w:rPr>
        <w:t>.</w:t>
      </w:r>
    </w:p>
    <w:p w14:paraId="3F571F81" w14:textId="77777777" w:rsidR="000A052D" w:rsidRPr="0014078C" w:rsidRDefault="000A052D" w:rsidP="000A052D">
      <w:pPr>
        <w:rPr>
          <w:rFonts w:cs="Arial"/>
          <w:sz w:val="20"/>
        </w:rPr>
      </w:pPr>
    </w:p>
    <w:p w14:paraId="1EB1F060" w14:textId="44A75E33" w:rsidR="00971047" w:rsidRPr="0014078C" w:rsidRDefault="000A052D" w:rsidP="000A052D">
      <w:pPr>
        <w:rPr>
          <w:rFonts w:cs="Arial"/>
          <w:sz w:val="20"/>
        </w:rPr>
      </w:pPr>
      <w:r w:rsidRPr="0014078C">
        <w:rPr>
          <w:rFonts w:cs="Arial"/>
          <w:b/>
          <w:bCs/>
          <w:sz w:val="20"/>
        </w:rPr>
        <w:t xml:space="preserve">Domácnosti dluží celkem </w:t>
      </w:r>
      <w:r w:rsidR="00D5581C">
        <w:rPr>
          <w:rFonts w:cs="Arial"/>
          <w:b/>
          <w:bCs/>
          <w:sz w:val="20"/>
        </w:rPr>
        <w:t xml:space="preserve">1,862 </w:t>
      </w:r>
      <w:r w:rsidRPr="0014078C">
        <w:rPr>
          <w:rFonts w:cs="Arial"/>
          <w:b/>
          <w:bCs/>
          <w:sz w:val="20"/>
        </w:rPr>
        <w:t>bilionu korun</w:t>
      </w:r>
      <w:r w:rsidRPr="0014078C">
        <w:rPr>
          <w:rFonts w:cs="Arial"/>
          <w:sz w:val="20"/>
        </w:rPr>
        <w:t>, s </w:t>
      </w:r>
      <w:r w:rsidR="00971047" w:rsidRPr="0014078C">
        <w:rPr>
          <w:rFonts w:cs="Arial"/>
          <w:sz w:val="20"/>
        </w:rPr>
        <w:t>mezi</w:t>
      </w:r>
      <w:r w:rsidRPr="0014078C">
        <w:rPr>
          <w:rFonts w:cs="Arial"/>
          <w:sz w:val="20"/>
        </w:rPr>
        <w:t>měsíčním nárůstem 1</w:t>
      </w:r>
      <w:r w:rsidR="00D5581C">
        <w:rPr>
          <w:rFonts w:cs="Arial"/>
          <w:sz w:val="20"/>
        </w:rPr>
        <w:t>1</w:t>
      </w:r>
      <w:r w:rsidRPr="0014078C">
        <w:rPr>
          <w:rFonts w:cs="Arial"/>
          <w:sz w:val="20"/>
        </w:rPr>
        <w:t xml:space="preserve"> miliard korun. Stále jasně dominují – s podílem 77 % – úvěry na bydlení</w:t>
      </w:r>
      <w:r w:rsidR="00971047" w:rsidRPr="0014078C">
        <w:rPr>
          <w:rFonts w:cs="Arial"/>
          <w:sz w:val="20"/>
        </w:rPr>
        <w:t>, které</w:t>
      </w:r>
      <w:r w:rsidRPr="0014078C">
        <w:rPr>
          <w:rFonts w:cs="Arial"/>
          <w:sz w:val="20"/>
        </w:rPr>
        <w:t xml:space="preserve"> stouply na </w:t>
      </w:r>
      <w:r w:rsidR="00971047" w:rsidRPr="0014078C">
        <w:rPr>
          <w:rFonts w:cs="Arial"/>
          <w:sz w:val="20"/>
        </w:rPr>
        <w:t>1,4</w:t>
      </w:r>
      <w:r w:rsidR="00D5581C">
        <w:rPr>
          <w:rFonts w:cs="Arial"/>
          <w:sz w:val="20"/>
        </w:rPr>
        <w:t>36</w:t>
      </w:r>
      <w:r w:rsidR="00971047" w:rsidRPr="0014078C">
        <w:rPr>
          <w:rFonts w:cs="Arial"/>
          <w:sz w:val="20"/>
        </w:rPr>
        <w:t xml:space="preserve"> bilionu korun (podle ČNB meziměsíční nárůst o 0,</w:t>
      </w:r>
      <w:r w:rsidR="00C62FD7" w:rsidRPr="0014078C">
        <w:rPr>
          <w:rFonts w:cs="Arial"/>
          <w:sz w:val="20"/>
        </w:rPr>
        <w:t>8</w:t>
      </w:r>
      <w:r w:rsidR="00971047" w:rsidRPr="0014078C">
        <w:rPr>
          <w:rFonts w:cs="Arial"/>
          <w:sz w:val="20"/>
        </w:rPr>
        <w:t xml:space="preserve"> %). </w:t>
      </w:r>
      <w:r w:rsidR="00D5581C">
        <w:rPr>
          <w:rFonts w:cs="Arial"/>
          <w:sz w:val="20"/>
        </w:rPr>
        <w:t>S</w:t>
      </w:r>
      <w:r w:rsidR="00971047" w:rsidRPr="0014078C">
        <w:rPr>
          <w:rFonts w:cs="Arial"/>
          <w:sz w:val="20"/>
        </w:rPr>
        <w:t>potřebitelské úvěr</w:t>
      </w:r>
      <w:r w:rsidR="00DB1EC3">
        <w:rPr>
          <w:rFonts w:cs="Arial"/>
          <w:sz w:val="20"/>
        </w:rPr>
        <w:t>y</w:t>
      </w:r>
      <w:r w:rsidR="00971047" w:rsidRPr="0014078C">
        <w:rPr>
          <w:rFonts w:cs="Arial"/>
          <w:sz w:val="20"/>
        </w:rPr>
        <w:t xml:space="preserve"> </w:t>
      </w:r>
      <w:r w:rsidR="00D5581C">
        <w:rPr>
          <w:rFonts w:cs="Arial"/>
          <w:sz w:val="20"/>
        </w:rPr>
        <w:t xml:space="preserve">se ve srovnání s listopadem </w:t>
      </w:r>
      <w:r w:rsidR="008559E4">
        <w:rPr>
          <w:rFonts w:cs="Arial"/>
          <w:sz w:val="20"/>
        </w:rPr>
        <w:t>nezměnily,</w:t>
      </w:r>
      <w:r w:rsidR="00D5581C">
        <w:rPr>
          <w:rFonts w:cs="Arial"/>
          <w:sz w:val="20"/>
        </w:rPr>
        <w:t xml:space="preserve"> a</w:t>
      </w:r>
      <w:r w:rsidR="008559E4">
        <w:rPr>
          <w:rFonts w:cs="Arial"/>
          <w:sz w:val="20"/>
        </w:rPr>
        <w:t xml:space="preserve"> i v prosinci</w:t>
      </w:r>
      <w:r w:rsidR="00D5581C">
        <w:rPr>
          <w:rFonts w:cs="Arial"/>
          <w:sz w:val="20"/>
        </w:rPr>
        <w:t xml:space="preserve"> zůstaly </w:t>
      </w:r>
      <w:r w:rsidR="00971047" w:rsidRPr="0014078C">
        <w:rPr>
          <w:rFonts w:cs="Arial"/>
          <w:sz w:val="20"/>
        </w:rPr>
        <w:t>na 26</w:t>
      </w:r>
      <w:r w:rsidR="0014078C">
        <w:rPr>
          <w:rFonts w:cs="Arial"/>
          <w:sz w:val="20"/>
        </w:rPr>
        <w:t>4</w:t>
      </w:r>
      <w:r w:rsidR="00971047" w:rsidRPr="0014078C">
        <w:rPr>
          <w:rFonts w:cs="Arial"/>
          <w:sz w:val="20"/>
        </w:rPr>
        <w:t xml:space="preserve"> mld. </w:t>
      </w:r>
      <w:r w:rsidR="00B1039A">
        <w:rPr>
          <w:rFonts w:cs="Arial"/>
          <w:sz w:val="20"/>
        </w:rPr>
        <w:t>Kč</w:t>
      </w:r>
      <w:r w:rsidR="00971047" w:rsidRPr="0014078C">
        <w:rPr>
          <w:rFonts w:cs="Arial"/>
          <w:sz w:val="20"/>
        </w:rPr>
        <w:t>.</w:t>
      </w:r>
    </w:p>
    <w:p w14:paraId="113DAEBA" w14:textId="77777777" w:rsidR="00625959" w:rsidRPr="0014078C" w:rsidRDefault="00625959" w:rsidP="000A052D">
      <w:pPr>
        <w:rPr>
          <w:rFonts w:cs="Arial"/>
          <w:sz w:val="20"/>
        </w:rPr>
      </w:pPr>
    </w:p>
    <w:p w14:paraId="0EE5EA65" w14:textId="53061EBF" w:rsidR="000A052D" w:rsidRDefault="000A052D" w:rsidP="000A052D">
      <w:pPr>
        <w:rPr>
          <w:rFonts w:cs="Arial"/>
          <w:sz w:val="20"/>
        </w:rPr>
      </w:pPr>
      <w:r w:rsidRPr="0014078C">
        <w:rPr>
          <w:rFonts w:cs="Arial"/>
          <w:sz w:val="20"/>
        </w:rPr>
        <w:t xml:space="preserve">V případě domácností </w:t>
      </w:r>
      <w:r w:rsidRPr="0014078C">
        <w:rPr>
          <w:rFonts w:cs="Arial"/>
          <w:b/>
          <w:bCs/>
          <w:sz w:val="20"/>
        </w:rPr>
        <w:t xml:space="preserve">podíl </w:t>
      </w:r>
      <w:r w:rsidR="00C62FD7" w:rsidRPr="0014078C">
        <w:rPr>
          <w:rFonts w:cs="Arial"/>
          <w:b/>
          <w:bCs/>
          <w:sz w:val="20"/>
        </w:rPr>
        <w:t xml:space="preserve">nevýkonných </w:t>
      </w:r>
      <w:r w:rsidRPr="0014078C">
        <w:rPr>
          <w:rFonts w:cs="Arial"/>
          <w:b/>
          <w:bCs/>
          <w:sz w:val="20"/>
        </w:rPr>
        <w:t>úvěrů</w:t>
      </w:r>
      <w:r w:rsidRPr="0014078C">
        <w:rPr>
          <w:rFonts w:cs="Arial"/>
          <w:sz w:val="20"/>
        </w:rPr>
        <w:t xml:space="preserve"> </w:t>
      </w:r>
      <w:r w:rsidR="00971047" w:rsidRPr="0014078C">
        <w:rPr>
          <w:rFonts w:cs="Arial"/>
          <w:sz w:val="20"/>
        </w:rPr>
        <w:t>v </w:t>
      </w:r>
      <w:r w:rsidR="00DA013B">
        <w:rPr>
          <w:rFonts w:cs="Arial"/>
          <w:sz w:val="20"/>
        </w:rPr>
        <w:t>prosinci</w:t>
      </w:r>
      <w:r w:rsidR="00971047" w:rsidRPr="0014078C">
        <w:rPr>
          <w:rFonts w:cs="Arial"/>
          <w:sz w:val="20"/>
        </w:rPr>
        <w:t xml:space="preserve"> </w:t>
      </w:r>
      <w:r w:rsidR="00C62FD7" w:rsidRPr="0014078C">
        <w:rPr>
          <w:rFonts w:cs="Arial"/>
          <w:sz w:val="20"/>
        </w:rPr>
        <w:t>stoupl</w:t>
      </w:r>
      <w:r w:rsidR="00DA013B">
        <w:rPr>
          <w:rFonts w:cs="Arial"/>
          <w:sz w:val="20"/>
        </w:rPr>
        <w:t xml:space="preserve"> o 0,1 p</w:t>
      </w:r>
      <w:r w:rsidR="00CC7F5B">
        <w:rPr>
          <w:rFonts w:cs="Arial"/>
          <w:sz w:val="20"/>
        </w:rPr>
        <w:t>rocentního bodu</w:t>
      </w:r>
      <w:r w:rsidR="00C62FD7" w:rsidRPr="0014078C">
        <w:rPr>
          <w:rFonts w:cs="Arial"/>
          <w:sz w:val="20"/>
        </w:rPr>
        <w:t xml:space="preserve"> na 1,</w:t>
      </w:r>
      <w:r w:rsidR="00DA013B">
        <w:rPr>
          <w:rFonts w:cs="Arial"/>
          <w:sz w:val="20"/>
        </w:rPr>
        <w:t>8</w:t>
      </w:r>
      <w:r w:rsidR="00EA78E4">
        <w:rPr>
          <w:rFonts w:cs="Arial"/>
          <w:sz w:val="20"/>
        </w:rPr>
        <w:t xml:space="preserve"> </w:t>
      </w:r>
      <w:r w:rsidR="00C62FD7" w:rsidRPr="0014078C">
        <w:rPr>
          <w:rFonts w:cs="Arial"/>
          <w:sz w:val="20"/>
        </w:rPr>
        <w:t>%</w:t>
      </w:r>
      <w:r w:rsidR="00DA013B">
        <w:rPr>
          <w:rFonts w:cs="Arial"/>
          <w:sz w:val="20"/>
        </w:rPr>
        <w:t>.</w:t>
      </w:r>
    </w:p>
    <w:p w14:paraId="0998AA11" w14:textId="77777777" w:rsidR="00DA013B" w:rsidRPr="0014078C" w:rsidRDefault="00DA013B" w:rsidP="000A052D">
      <w:pPr>
        <w:rPr>
          <w:rFonts w:cs="Arial"/>
          <w:sz w:val="20"/>
        </w:rPr>
      </w:pPr>
    </w:p>
    <w:p w14:paraId="255DDD1D" w14:textId="374A5536" w:rsidR="000A052D" w:rsidRPr="0014078C" w:rsidRDefault="000A052D" w:rsidP="000A052D">
      <w:pPr>
        <w:rPr>
          <w:rFonts w:cs="Arial"/>
          <w:sz w:val="20"/>
        </w:rPr>
      </w:pPr>
      <w:r w:rsidRPr="0014078C">
        <w:rPr>
          <w:rFonts w:cs="Arial"/>
          <w:sz w:val="20"/>
        </w:rPr>
        <w:t xml:space="preserve">V případě úvěrů v Česku působícím (nefinančním) </w:t>
      </w:r>
      <w:r w:rsidRPr="0014078C">
        <w:rPr>
          <w:rFonts w:cs="Arial"/>
          <w:b/>
          <w:bCs/>
          <w:sz w:val="20"/>
        </w:rPr>
        <w:t xml:space="preserve">podnikům zaregistrovala ČNB </w:t>
      </w:r>
      <w:r w:rsidR="00C62FD7" w:rsidRPr="0014078C">
        <w:rPr>
          <w:rFonts w:cs="Arial"/>
          <w:b/>
          <w:bCs/>
          <w:sz w:val="20"/>
        </w:rPr>
        <w:t>pokles</w:t>
      </w:r>
      <w:r w:rsidRPr="0014078C">
        <w:rPr>
          <w:rFonts w:cs="Arial"/>
          <w:b/>
          <w:bCs/>
          <w:sz w:val="20"/>
        </w:rPr>
        <w:t xml:space="preserve"> o </w:t>
      </w:r>
      <w:r w:rsidR="00DA013B">
        <w:rPr>
          <w:rFonts w:cs="Arial"/>
          <w:b/>
          <w:bCs/>
          <w:sz w:val="20"/>
        </w:rPr>
        <w:t>29</w:t>
      </w:r>
      <w:r w:rsidRPr="0014078C">
        <w:rPr>
          <w:rFonts w:cs="Arial"/>
          <w:b/>
          <w:bCs/>
          <w:sz w:val="20"/>
        </w:rPr>
        <w:t xml:space="preserve"> miliard korun na </w:t>
      </w:r>
      <w:r w:rsidRPr="0014078C">
        <w:rPr>
          <w:rFonts w:cs="Arial"/>
          <w:sz w:val="20"/>
        </w:rPr>
        <w:t>1,</w:t>
      </w:r>
      <w:r w:rsidR="00DA013B">
        <w:rPr>
          <w:rFonts w:cs="Arial"/>
          <w:sz w:val="20"/>
        </w:rPr>
        <w:t>123</w:t>
      </w:r>
      <w:r w:rsidRPr="0014078C">
        <w:rPr>
          <w:rFonts w:cs="Arial"/>
          <w:sz w:val="20"/>
        </w:rPr>
        <w:t xml:space="preserve"> bilionu korun, přičemž podíl dlouhodobých úvěrů</w:t>
      </w:r>
      <w:r w:rsidR="00761845" w:rsidRPr="0014078C">
        <w:rPr>
          <w:rFonts w:cs="Arial"/>
          <w:sz w:val="20"/>
        </w:rPr>
        <w:t xml:space="preserve"> </w:t>
      </w:r>
      <w:r w:rsidR="00C62FD7" w:rsidRPr="0014078C">
        <w:rPr>
          <w:rFonts w:cs="Arial"/>
          <w:sz w:val="20"/>
        </w:rPr>
        <w:t>představoval</w:t>
      </w:r>
      <w:r w:rsidRPr="0014078C">
        <w:rPr>
          <w:rFonts w:cs="Arial"/>
          <w:sz w:val="20"/>
        </w:rPr>
        <w:t xml:space="preserve"> </w:t>
      </w:r>
      <w:r w:rsidR="00C62FD7" w:rsidRPr="0014078C">
        <w:rPr>
          <w:rFonts w:cs="Arial"/>
          <w:sz w:val="20"/>
        </w:rPr>
        <w:t>57</w:t>
      </w:r>
      <w:r w:rsidRPr="0014078C">
        <w:rPr>
          <w:rFonts w:cs="Arial"/>
          <w:sz w:val="20"/>
        </w:rPr>
        <w:t xml:space="preserve"> </w:t>
      </w:r>
      <w:r w:rsidRPr="0014078C">
        <w:rPr>
          <w:rFonts w:cs="Arial"/>
          <w:bCs/>
          <w:sz w:val="20"/>
        </w:rPr>
        <w:t>%.</w:t>
      </w:r>
      <w:r w:rsidRPr="0014078C">
        <w:rPr>
          <w:rFonts w:cs="Arial"/>
          <w:sz w:val="20"/>
        </w:rPr>
        <w:t xml:space="preserve"> </w:t>
      </w:r>
    </w:p>
    <w:p w14:paraId="31DD3F48" w14:textId="77777777" w:rsidR="00625959" w:rsidRPr="0014078C" w:rsidRDefault="00625959" w:rsidP="000A052D">
      <w:pPr>
        <w:rPr>
          <w:rFonts w:cs="Arial"/>
          <w:sz w:val="20"/>
        </w:rPr>
      </w:pPr>
    </w:p>
    <w:p w14:paraId="592A7381" w14:textId="713256BA" w:rsidR="00761845" w:rsidRPr="0014078C" w:rsidRDefault="000A052D" w:rsidP="000A052D">
      <w:pPr>
        <w:rPr>
          <w:rFonts w:cs="Arial"/>
          <w:sz w:val="20"/>
        </w:rPr>
      </w:pPr>
      <w:r w:rsidRPr="0014078C">
        <w:rPr>
          <w:rFonts w:cs="Arial"/>
          <w:sz w:val="20"/>
        </w:rPr>
        <w:t xml:space="preserve">Procento </w:t>
      </w:r>
      <w:r w:rsidR="00C62FD7" w:rsidRPr="00DC1393">
        <w:rPr>
          <w:rFonts w:cs="Arial"/>
          <w:b/>
          <w:bCs/>
          <w:sz w:val="20"/>
        </w:rPr>
        <w:t>nevýkonných</w:t>
      </w:r>
      <w:r w:rsidR="00C62FD7" w:rsidRPr="0014078C">
        <w:rPr>
          <w:rFonts w:cs="Arial"/>
          <w:sz w:val="20"/>
        </w:rPr>
        <w:t xml:space="preserve"> </w:t>
      </w:r>
      <w:r w:rsidRPr="0014078C">
        <w:rPr>
          <w:rFonts w:cs="Arial"/>
          <w:b/>
          <w:sz w:val="20"/>
        </w:rPr>
        <w:t>úvěrů</w:t>
      </w:r>
      <w:r w:rsidRPr="0014078C">
        <w:rPr>
          <w:rFonts w:cs="Arial"/>
          <w:sz w:val="20"/>
        </w:rPr>
        <w:t xml:space="preserve"> se</w:t>
      </w:r>
      <w:r w:rsidR="007C4DF1" w:rsidRPr="0014078C">
        <w:rPr>
          <w:rFonts w:cs="Arial"/>
          <w:sz w:val="20"/>
        </w:rPr>
        <w:t xml:space="preserve"> i v případě podnikové sféry</w:t>
      </w:r>
      <w:r w:rsidRPr="0014078C">
        <w:rPr>
          <w:rFonts w:cs="Arial"/>
          <w:sz w:val="20"/>
        </w:rPr>
        <w:t xml:space="preserve"> stále </w:t>
      </w:r>
      <w:r w:rsidR="007C4DF1" w:rsidRPr="0014078C">
        <w:rPr>
          <w:rFonts w:cs="Arial"/>
          <w:sz w:val="20"/>
        </w:rPr>
        <w:t xml:space="preserve">pohybuje na </w:t>
      </w:r>
      <w:r w:rsidR="008F19F7">
        <w:rPr>
          <w:rFonts w:cs="Arial"/>
          <w:sz w:val="20"/>
        </w:rPr>
        <w:t>nízké</w:t>
      </w:r>
      <w:r w:rsidR="0043686A">
        <w:rPr>
          <w:rFonts w:cs="Arial"/>
          <w:sz w:val="20"/>
        </w:rPr>
        <w:t xml:space="preserve"> úrovni</w:t>
      </w:r>
      <w:r w:rsidRPr="0014078C">
        <w:rPr>
          <w:rFonts w:cs="Arial"/>
          <w:sz w:val="20"/>
        </w:rPr>
        <w:t xml:space="preserve"> i přesto, že </w:t>
      </w:r>
      <w:r w:rsidR="00761845" w:rsidRPr="0014078C">
        <w:rPr>
          <w:rFonts w:cs="Arial"/>
          <w:sz w:val="20"/>
        </w:rPr>
        <w:t>v</w:t>
      </w:r>
      <w:r w:rsidR="00DA013B">
        <w:rPr>
          <w:rFonts w:cs="Arial"/>
          <w:sz w:val="20"/>
        </w:rPr>
        <w:t xml:space="preserve"> prosinci </w:t>
      </w:r>
      <w:r w:rsidR="0043686A">
        <w:rPr>
          <w:rFonts w:cs="Arial"/>
          <w:sz w:val="20"/>
        </w:rPr>
        <w:t xml:space="preserve">tento </w:t>
      </w:r>
      <w:r w:rsidR="00DA013B">
        <w:rPr>
          <w:rFonts w:cs="Arial"/>
          <w:sz w:val="20"/>
        </w:rPr>
        <w:t xml:space="preserve">podíl vzrostl </w:t>
      </w:r>
      <w:r w:rsidR="00761845" w:rsidRPr="0014078C">
        <w:rPr>
          <w:rFonts w:cs="Arial"/>
          <w:sz w:val="20"/>
        </w:rPr>
        <w:t>o 0,</w:t>
      </w:r>
      <w:r w:rsidR="00DA013B">
        <w:rPr>
          <w:rFonts w:cs="Arial"/>
          <w:sz w:val="20"/>
        </w:rPr>
        <w:t>4</w:t>
      </w:r>
      <w:r w:rsidR="00294772">
        <w:rPr>
          <w:rFonts w:cs="Arial"/>
          <w:sz w:val="20"/>
        </w:rPr>
        <w:t xml:space="preserve"> </w:t>
      </w:r>
      <w:r w:rsidR="00761845" w:rsidRPr="0014078C">
        <w:rPr>
          <w:rFonts w:cs="Arial"/>
          <w:sz w:val="20"/>
        </w:rPr>
        <w:t xml:space="preserve">procentního bodu na </w:t>
      </w:r>
      <w:r w:rsidR="00DA013B">
        <w:rPr>
          <w:rFonts w:cs="Arial"/>
          <w:sz w:val="20"/>
        </w:rPr>
        <w:t xml:space="preserve">4,2 </w:t>
      </w:r>
      <w:r w:rsidR="00761845" w:rsidRPr="0014078C">
        <w:rPr>
          <w:rFonts w:cs="Arial"/>
          <w:sz w:val="20"/>
        </w:rPr>
        <w:t>%</w:t>
      </w:r>
      <w:r w:rsidRPr="0014078C">
        <w:rPr>
          <w:rFonts w:cs="Arial"/>
          <w:sz w:val="20"/>
        </w:rPr>
        <w:t>.</w:t>
      </w:r>
    </w:p>
    <w:p w14:paraId="164960FE" w14:textId="7EBB585E" w:rsidR="007C4DF1" w:rsidRDefault="007C4DF1" w:rsidP="000A052D">
      <w:pPr>
        <w:rPr>
          <w:rFonts w:cs="Arial"/>
          <w:sz w:val="20"/>
        </w:rPr>
      </w:pPr>
    </w:p>
    <w:p w14:paraId="743A18B0" w14:textId="77777777" w:rsidR="008F1592" w:rsidRPr="0014078C" w:rsidRDefault="008F1592" w:rsidP="000A052D">
      <w:pPr>
        <w:rPr>
          <w:rFonts w:cs="Arial"/>
          <w:sz w:val="20"/>
        </w:rPr>
      </w:pPr>
    </w:p>
    <w:p w14:paraId="3DAF1309" w14:textId="0C50857A" w:rsidR="008F1592" w:rsidRPr="008F1592" w:rsidRDefault="008F1592" w:rsidP="007C4DF1">
      <w:pPr>
        <w:rPr>
          <w:rFonts w:cs="Arial"/>
          <w:b/>
          <w:bCs/>
          <w:sz w:val="20"/>
        </w:rPr>
      </w:pPr>
      <w:bookmarkStart w:id="0" w:name="_Hlk62812663"/>
      <w:r w:rsidRPr="008F1592">
        <w:rPr>
          <w:rFonts w:cs="Arial"/>
          <w:b/>
          <w:bCs/>
          <w:sz w:val="20"/>
        </w:rPr>
        <w:t>Miroslav Zámečník</w:t>
      </w:r>
      <w:r w:rsidR="00FF78A1">
        <w:rPr>
          <w:rFonts w:cs="Arial"/>
          <w:b/>
          <w:bCs/>
          <w:sz w:val="20"/>
        </w:rPr>
        <w:t>, ekonomický analytik ČBA</w:t>
      </w:r>
      <w:r w:rsidRPr="008F1592">
        <w:rPr>
          <w:rFonts w:cs="Arial"/>
          <w:b/>
          <w:bCs/>
          <w:sz w:val="20"/>
        </w:rPr>
        <w:t>:</w:t>
      </w:r>
    </w:p>
    <w:p w14:paraId="501F0C9B" w14:textId="0AFFA6C2" w:rsidR="00200C29" w:rsidRPr="008F1592" w:rsidRDefault="00BF096B" w:rsidP="007C4DF1">
      <w:pPr>
        <w:rPr>
          <w:rFonts w:cs="Arial"/>
          <w:i/>
          <w:iCs/>
          <w:sz w:val="20"/>
        </w:rPr>
      </w:pPr>
      <w:r w:rsidRPr="008F1592">
        <w:rPr>
          <w:rFonts w:cs="Arial"/>
          <w:i/>
          <w:iCs/>
          <w:sz w:val="20"/>
        </w:rPr>
        <w:t xml:space="preserve">Podíl nevýkonných úvěrů se </w:t>
      </w:r>
      <w:r w:rsidR="00BA5B83">
        <w:rPr>
          <w:rFonts w:cs="Arial"/>
          <w:i/>
          <w:iCs/>
          <w:sz w:val="20"/>
        </w:rPr>
        <w:t xml:space="preserve">i </w:t>
      </w:r>
      <w:r w:rsidRPr="008F1592">
        <w:rPr>
          <w:rFonts w:cs="Arial"/>
          <w:i/>
          <w:iCs/>
          <w:sz w:val="20"/>
        </w:rPr>
        <w:t>v pře</w:t>
      </w:r>
      <w:r w:rsidR="008F1592">
        <w:rPr>
          <w:rFonts w:cs="Arial"/>
          <w:i/>
          <w:iCs/>
          <w:sz w:val="20"/>
        </w:rPr>
        <w:t>d</w:t>
      </w:r>
      <w:r w:rsidRPr="008F1592">
        <w:rPr>
          <w:rFonts w:cs="Arial"/>
          <w:i/>
          <w:iCs/>
          <w:sz w:val="20"/>
        </w:rPr>
        <w:t xml:space="preserve">chozích recesích projevoval postupně, před deseti </w:t>
      </w:r>
      <w:r w:rsidR="007C4DF1" w:rsidRPr="008F1592">
        <w:rPr>
          <w:rFonts w:cs="Arial"/>
          <w:i/>
          <w:iCs/>
          <w:sz w:val="20"/>
        </w:rPr>
        <w:t xml:space="preserve">lety byl </w:t>
      </w:r>
      <w:r w:rsidR="008F1592">
        <w:rPr>
          <w:rFonts w:cs="Arial"/>
          <w:i/>
          <w:iCs/>
          <w:sz w:val="20"/>
        </w:rPr>
        <w:t xml:space="preserve">tento </w:t>
      </w:r>
      <w:r w:rsidR="007C4DF1" w:rsidRPr="008F1592">
        <w:rPr>
          <w:rFonts w:cs="Arial"/>
          <w:i/>
          <w:iCs/>
          <w:sz w:val="20"/>
        </w:rPr>
        <w:t>podíl u podniků</w:t>
      </w:r>
      <w:r w:rsidR="00FF3037" w:rsidRPr="008F1592">
        <w:rPr>
          <w:rFonts w:cs="Arial"/>
          <w:i/>
          <w:iCs/>
          <w:sz w:val="20"/>
        </w:rPr>
        <w:t xml:space="preserve"> na </w:t>
      </w:r>
      <w:r w:rsidRPr="008F1592">
        <w:rPr>
          <w:rFonts w:cs="Arial"/>
          <w:i/>
          <w:iCs/>
          <w:sz w:val="20"/>
        </w:rPr>
        <w:t xml:space="preserve">max. </w:t>
      </w:r>
      <w:r w:rsidR="00FF3037" w:rsidRPr="008F1592">
        <w:rPr>
          <w:rFonts w:cs="Arial"/>
          <w:i/>
          <w:iCs/>
          <w:sz w:val="20"/>
        </w:rPr>
        <w:t>úrovni 9 %</w:t>
      </w:r>
      <w:r w:rsidR="00CC7F5B" w:rsidRPr="008F1592">
        <w:rPr>
          <w:rFonts w:cs="Arial"/>
          <w:i/>
          <w:iCs/>
          <w:sz w:val="20"/>
        </w:rPr>
        <w:t xml:space="preserve"> a </w:t>
      </w:r>
      <w:r w:rsidR="007C4DF1" w:rsidRPr="008F1592">
        <w:rPr>
          <w:rFonts w:cs="Arial"/>
          <w:i/>
          <w:iCs/>
          <w:sz w:val="20"/>
        </w:rPr>
        <w:t xml:space="preserve">u domácností </w:t>
      </w:r>
      <w:r w:rsidR="00B82387" w:rsidRPr="008F1592">
        <w:rPr>
          <w:rFonts w:cs="Arial"/>
          <w:i/>
          <w:iCs/>
          <w:sz w:val="20"/>
        </w:rPr>
        <w:t>dosáhl</w:t>
      </w:r>
      <w:r w:rsidR="007C4DF1" w:rsidRPr="008F1592">
        <w:rPr>
          <w:rFonts w:cs="Arial"/>
          <w:i/>
          <w:iCs/>
          <w:sz w:val="20"/>
        </w:rPr>
        <w:t xml:space="preserve"> v květnu 2013 </w:t>
      </w:r>
      <w:r w:rsidR="008F19F7">
        <w:rPr>
          <w:rFonts w:cs="Arial"/>
          <w:i/>
          <w:iCs/>
          <w:sz w:val="20"/>
        </w:rPr>
        <w:t>hranice</w:t>
      </w:r>
      <w:r w:rsidR="007C4DF1" w:rsidRPr="008F1592">
        <w:rPr>
          <w:rFonts w:cs="Arial"/>
          <w:i/>
          <w:iCs/>
          <w:sz w:val="20"/>
        </w:rPr>
        <w:t xml:space="preserve"> 5,3</w:t>
      </w:r>
      <w:r w:rsidR="00B82387" w:rsidRPr="008F1592">
        <w:rPr>
          <w:rFonts w:cs="Arial"/>
          <w:i/>
          <w:iCs/>
          <w:sz w:val="20"/>
        </w:rPr>
        <w:t xml:space="preserve"> </w:t>
      </w:r>
      <w:bookmarkStart w:id="1" w:name="_Hlk57626615"/>
      <w:r w:rsidR="00423343" w:rsidRPr="008F1592">
        <w:rPr>
          <w:rFonts w:cs="Arial"/>
          <w:i/>
          <w:iCs/>
          <w:sz w:val="20"/>
        </w:rPr>
        <w:t xml:space="preserve">%. </w:t>
      </w:r>
      <w:r w:rsidRPr="008F1592">
        <w:rPr>
          <w:rFonts w:cs="Arial"/>
          <w:i/>
          <w:iCs/>
          <w:sz w:val="20"/>
        </w:rPr>
        <w:t xml:space="preserve">Ekonomický </w:t>
      </w:r>
      <w:r w:rsidR="00423343" w:rsidRPr="008F1592">
        <w:rPr>
          <w:rFonts w:cs="Arial"/>
          <w:i/>
          <w:iCs/>
          <w:sz w:val="20"/>
        </w:rPr>
        <w:t>vývoj v </w:t>
      </w:r>
      <w:r w:rsidR="00FF78A1">
        <w:rPr>
          <w:rFonts w:cs="Arial"/>
          <w:i/>
          <w:iCs/>
          <w:sz w:val="20"/>
        </w:rPr>
        <w:t>loňském</w:t>
      </w:r>
      <w:r w:rsidR="00423343" w:rsidRPr="008F1592">
        <w:rPr>
          <w:rFonts w:cs="Arial"/>
          <w:i/>
          <w:iCs/>
          <w:sz w:val="20"/>
        </w:rPr>
        <w:t xml:space="preserve"> roce </w:t>
      </w:r>
      <w:r w:rsidR="00BA5B83">
        <w:rPr>
          <w:rFonts w:cs="Arial"/>
          <w:i/>
          <w:iCs/>
          <w:sz w:val="20"/>
        </w:rPr>
        <w:t>byl</w:t>
      </w:r>
      <w:r w:rsidR="00423343" w:rsidRPr="008F1592">
        <w:rPr>
          <w:rFonts w:cs="Arial"/>
          <w:i/>
          <w:iCs/>
          <w:sz w:val="20"/>
        </w:rPr>
        <w:t xml:space="preserve"> </w:t>
      </w:r>
      <w:r w:rsidR="00BA5B83">
        <w:rPr>
          <w:rFonts w:cs="Arial"/>
          <w:i/>
          <w:iCs/>
          <w:sz w:val="20"/>
        </w:rPr>
        <w:t>ovlivněn</w:t>
      </w:r>
      <w:r w:rsidR="00423343" w:rsidRPr="008F1592">
        <w:rPr>
          <w:rFonts w:cs="Arial"/>
          <w:i/>
          <w:iCs/>
          <w:sz w:val="20"/>
        </w:rPr>
        <w:t xml:space="preserve"> Covid</w:t>
      </w:r>
      <w:r w:rsidR="00BA5B83">
        <w:rPr>
          <w:rFonts w:cs="Arial"/>
          <w:i/>
          <w:iCs/>
          <w:sz w:val="20"/>
        </w:rPr>
        <w:t>em</w:t>
      </w:r>
      <w:r w:rsidR="00423343" w:rsidRPr="008F1592">
        <w:rPr>
          <w:rFonts w:cs="Arial"/>
          <w:i/>
          <w:iCs/>
          <w:sz w:val="20"/>
        </w:rPr>
        <w:t>-19</w:t>
      </w:r>
      <w:r w:rsidR="00BA5B83">
        <w:rPr>
          <w:rFonts w:cs="Arial"/>
          <w:i/>
          <w:iCs/>
          <w:sz w:val="20"/>
        </w:rPr>
        <w:t xml:space="preserve"> a</w:t>
      </w:r>
      <w:r w:rsidR="00B92D88">
        <w:rPr>
          <w:rFonts w:cs="Arial"/>
          <w:i/>
          <w:iCs/>
          <w:sz w:val="20"/>
        </w:rPr>
        <w:t xml:space="preserve"> </w:t>
      </w:r>
      <w:r w:rsidR="00BA5B83" w:rsidRPr="008F1592">
        <w:rPr>
          <w:rFonts w:cs="Arial"/>
          <w:i/>
          <w:iCs/>
          <w:sz w:val="20"/>
        </w:rPr>
        <w:t>v nadcházejícím období</w:t>
      </w:r>
      <w:r w:rsidR="00BA5B83">
        <w:rPr>
          <w:rFonts w:cs="Arial"/>
          <w:i/>
          <w:iCs/>
          <w:sz w:val="20"/>
        </w:rPr>
        <w:t xml:space="preserve"> </w:t>
      </w:r>
      <w:r w:rsidR="00B92D88">
        <w:rPr>
          <w:rFonts w:cs="Arial"/>
          <w:i/>
          <w:iCs/>
          <w:sz w:val="20"/>
        </w:rPr>
        <w:t>se</w:t>
      </w:r>
      <w:r w:rsidR="00BA5B83">
        <w:rPr>
          <w:rFonts w:cs="Arial"/>
          <w:i/>
          <w:iCs/>
          <w:sz w:val="20"/>
        </w:rPr>
        <w:t xml:space="preserve"> to</w:t>
      </w:r>
      <w:r w:rsidR="00B92D88">
        <w:rPr>
          <w:rFonts w:cs="Arial"/>
          <w:i/>
          <w:iCs/>
          <w:sz w:val="20"/>
        </w:rPr>
        <w:t xml:space="preserve"> projeví</w:t>
      </w:r>
      <w:r w:rsidR="00423343" w:rsidRPr="008F1592">
        <w:rPr>
          <w:rFonts w:cs="Arial"/>
          <w:i/>
          <w:iCs/>
          <w:sz w:val="20"/>
        </w:rPr>
        <w:t xml:space="preserve"> </w:t>
      </w:r>
      <w:r w:rsidR="00B92D88">
        <w:rPr>
          <w:rFonts w:cs="Arial"/>
          <w:i/>
          <w:iCs/>
          <w:sz w:val="20"/>
        </w:rPr>
        <w:t xml:space="preserve">pokračujícím </w:t>
      </w:r>
      <w:r w:rsidR="00423343" w:rsidRPr="008F1592">
        <w:rPr>
          <w:rFonts w:cs="Arial"/>
          <w:i/>
          <w:iCs/>
          <w:sz w:val="20"/>
        </w:rPr>
        <w:t>vzestup</w:t>
      </w:r>
      <w:r w:rsidR="00B92D88">
        <w:rPr>
          <w:rFonts w:cs="Arial"/>
          <w:i/>
          <w:iCs/>
          <w:sz w:val="20"/>
        </w:rPr>
        <w:t>em</w:t>
      </w:r>
      <w:r w:rsidR="00423343" w:rsidRPr="008F1592">
        <w:rPr>
          <w:rFonts w:cs="Arial"/>
          <w:i/>
          <w:iCs/>
          <w:sz w:val="20"/>
        </w:rPr>
        <w:t xml:space="preserve"> nevýkonných úvěrů</w:t>
      </w:r>
      <w:r w:rsidRPr="008F1592">
        <w:rPr>
          <w:rFonts w:cs="Arial"/>
          <w:i/>
          <w:iCs/>
          <w:sz w:val="20"/>
        </w:rPr>
        <w:t>.</w:t>
      </w:r>
      <w:r w:rsidR="00423343" w:rsidRPr="008F1592">
        <w:rPr>
          <w:rFonts w:cs="Arial"/>
          <w:i/>
          <w:iCs/>
          <w:sz w:val="20"/>
        </w:rPr>
        <w:t xml:space="preserve"> </w:t>
      </w:r>
      <w:r w:rsidRPr="008F1592">
        <w:rPr>
          <w:rFonts w:cs="Arial"/>
          <w:i/>
          <w:iCs/>
          <w:sz w:val="20"/>
        </w:rPr>
        <w:t>B</w:t>
      </w:r>
      <w:r w:rsidR="00423343" w:rsidRPr="008F1592">
        <w:rPr>
          <w:rFonts w:cs="Arial"/>
          <w:i/>
          <w:iCs/>
          <w:sz w:val="20"/>
        </w:rPr>
        <w:t xml:space="preserve">anky jsou však na tento vývoj připraveny velmi silným kapitálovým polštářem a </w:t>
      </w:r>
      <w:r w:rsidRPr="008F1592">
        <w:rPr>
          <w:rFonts w:cs="Arial"/>
          <w:i/>
          <w:iCs/>
          <w:sz w:val="20"/>
        </w:rPr>
        <w:t xml:space="preserve">tvorbou rezerv. </w:t>
      </w:r>
    </w:p>
    <w:bookmarkEnd w:id="0"/>
    <w:bookmarkEnd w:id="1"/>
    <w:p w14:paraId="1CB538B5" w14:textId="77777777" w:rsidR="00200C29" w:rsidRPr="008F1592" w:rsidRDefault="00200C29" w:rsidP="000A052D">
      <w:pPr>
        <w:rPr>
          <w:rFonts w:cs="Arial"/>
          <w:i/>
          <w:iCs/>
          <w:sz w:val="20"/>
        </w:rPr>
      </w:pPr>
    </w:p>
    <w:p w14:paraId="6293FFA4" w14:textId="1A97B34F" w:rsidR="000A052D" w:rsidRPr="008F1592" w:rsidRDefault="000A052D" w:rsidP="000A052D">
      <w:pPr>
        <w:overflowPunct/>
        <w:autoSpaceDE/>
        <w:adjustRightInd/>
        <w:rPr>
          <w:rFonts w:cs="Arial"/>
          <w:b/>
          <w:bCs/>
          <w:i/>
          <w:iCs/>
          <w:color w:val="000000"/>
          <w:sz w:val="20"/>
          <w:lang w:eastAsia="en-GB"/>
        </w:rPr>
      </w:pPr>
      <w:r w:rsidRPr="008F1592">
        <w:rPr>
          <w:rFonts w:cs="Arial"/>
          <w:i/>
          <w:iCs/>
          <w:sz w:val="20"/>
        </w:rPr>
        <w:t xml:space="preserve">Oproti vývoji úvěrů je vhodné porovnávat </w:t>
      </w:r>
      <w:r w:rsidR="004518BD" w:rsidRPr="008F1592">
        <w:rPr>
          <w:rFonts w:cs="Arial"/>
          <w:i/>
          <w:iCs/>
          <w:sz w:val="20"/>
        </w:rPr>
        <w:t xml:space="preserve">i </w:t>
      </w:r>
      <w:r w:rsidRPr="008F1592">
        <w:rPr>
          <w:rFonts w:cs="Arial"/>
          <w:i/>
          <w:iCs/>
          <w:sz w:val="20"/>
        </w:rPr>
        <w:t xml:space="preserve">vývoj vkladů v bankovním systému, kde </w:t>
      </w:r>
      <w:r w:rsidR="00BF096B" w:rsidRPr="008F1592">
        <w:rPr>
          <w:rFonts w:cs="Arial"/>
          <w:i/>
          <w:iCs/>
          <w:sz w:val="20"/>
        </w:rPr>
        <w:t>prosinec</w:t>
      </w:r>
      <w:r w:rsidRPr="008F1592">
        <w:rPr>
          <w:rFonts w:cs="Arial"/>
          <w:i/>
          <w:iCs/>
          <w:sz w:val="20"/>
        </w:rPr>
        <w:t xml:space="preserve"> přinesl další vzestup korunových úložek i depozit v cizí měně</w:t>
      </w:r>
      <w:r w:rsidR="007C4DF1" w:rsidRPr="008F1592">
        <w:rPr>
          <w:rFonts w:cs="Arial"/>
          <w:i/>
          <w:iCs/>
          <w:sz w:val="20"/>
        </w:rPr>
        <w:t xml:space="preserve"> </w:t>
      </w:r>
      <w:r w:rsidR="00423343" w:rsidRPr="008F1592">
        <w:rPr>
          <w:rFonts w:cs="Arial"/>
          <w:i/>
          <w:iCs/>
          <w:sz w:val="20"/>
        </w:rPr>
        <w:t>v sektoru domácností (</w:t>
      </w:r>
      <w:r w:rsidR="00FE5874">
        <w:rPr>
          <w:rFonts w:cs="Arial"/>
          <w:i/>
          <w:iCs/>
          <w:sz w:val="20"/>
        </w:rPr>
        <w:t xml:space="preserve">o </w:t>
      </w:r>
      <w:r w:rsidR="00423343" w:rsidRPr="008F1592">
        <w:rPr>
          <w:rFonts w:cs="Arial"/>
          <w:i/>
          <w:iCs/>
          <w:sz w:val="20"/>
        </w:rPr>
        <w:t>48,</w:t>
      </w:r>
      <w:r w:rsidR="00364220" w:rsidRPr="008F1592">
        <w:rPr>
          <w:rFonts w:cs="Arial"/>
          <w:i/>
          <w:iCs/>
          <w:sz w:val="20"/>
        </w:rPr>
        <w:t>5</w:t>
      </w:r>
      <w:r w:rsidR="00423343" w:rsidRPr="008F1592">
        <w:rPr>
          <w:rFonts w:cs="Arial"/>
          <w:i/>
          <w:iCs/>
          <w:sz w:val="20"/>
        </w:rPr>
        <w:t xml:space="preserve"> miliardy korun)</w:t>
      </w:r>
      <w:r w:rsidR="002578EA">
        <w:rPr>
          <w:rFonts w:cs="Arial"/>
          <w:i/>
          <w:iCs/>
          <w:sz w:val="20"/>
        </w:rPr>
        <w:t xml:space="preserve"> a živností</w:t>
      </w:r>
      <w:r w:rsidR="00423343" w:rsidRPr="008F1592">
        <w:rPr>
          <w:rFonts w:cs="Arial"/>
          <w:i/>
          <w:iCs/>
          <w:sz w:val="20"/>
        </w:rPr>
        <w:t xml:space="preserve"> (o více než půl miliardy korun na 166,3 miliardy)</w:t>
      </w:r>
      <w:r w:rsidR="002578EA">
        <w:rPr>
          <w:rFonts w:cs="Arial"/>
          <w:i/>
          <w:iCs/>
          <w:sz w:val="20"/>
        </w:rPr>
        <w:t>. Na druhou stranu</w:t>
      </w:r>
      <w:r w:rsidR="00423343" w:rsidRPr="008F1592">
        <w:rPr>
          <w:rFonts w:cs="Arial"/>
          <w:i/>
          <w:iCs/>
          <w:sz w:val="20"/>
        </w:rPr>
        <w:t xml:space="preserve"> objem úložek nefinančních podniků poklesl meziměsíčně o 9,1 miliardy </w:t>
      </w:r>
      <w:r w:rsidR="00FE5874">
        <w:rPr>
          <w:rFonts w:cs="Arial"/>
          <w:i/>
          <w:iCs/>
          <w:sz w:val="20"/>
        </w:rPr>
        <w:t xml:space="preserve">korun </w:t>
      </w:r>
      <w:r w:rsidR="00423343" w:rsidRPr="008F1592">
        <w:rPr>
          <w:rFonts w:cs="Arial"/>
          <w:i/>
          <w:iCs/>
          <w:sz w:val="20"/>
        </w:rPr>
        <w:t xml:space="preserve">z rekordní hladiny </w:t>
      </w:r>
      <w:r w:rsidR="00C44739" w:rsidRPr="008F1592">
        <w:rPr>
          <w:rFonts w:cs="Arial"/>
          <w:i/>
          <w:iCs/>
          <w:sz w:val="20"/>
        </w:rPr>
        <w:t>1,227 bilion</w:t>
      </w:r>
      <w:r w:rsidR="00FE5874">
        <w:rPr>
          <w:rFonts w:cs="Arial"/>
          <w:i/>
          <w:iCs/>
          <w:sz w:val="20"/>
        </w:rPr>
        <w:t>u</w:t>
      </w:r>
      <w:r w:rsidR="00C44739" w:rsidRPr="008F1592">
        <w:rPr>
          <w:rFonts w:cs="Arial"/>
          <w:i/>
          <w:iCs/>
          <w:sz w:val="20"/>
        </w:rPr>
        <w:t xml:space="preserve"> korun</w:t>
      </w:r>
      <w:r w:rsidR="00423343" w:rsidRPr="008F1592">
        <w:rPr>
          <w:rFonts w:cs="Arial"/>
          <w:i/>
          <w:iCs/>
          <w:sz w:val="20"/>
        </w:rPr>
        <w:t xml:space="preserve">. Meziročně </w:t>
      </w:r>
      <w:r w:rsidR="00FE5874">
        <w:rPr>
          <w:rFonts w:cs="Arial"/>
          <w:i/>
          <w:iCs/>
          <w:sz w:val="20"/>
        </w:rPr>
        <w:t>jsou vklady nefinančních podniků vyšší</w:t>
      </w:r>
      <w:r w:rsidR="00423343" w:rsidRPr="008F1592">
        <w:rPr>
          <w:rFonts w:cs="Arial"/>
          <w:i/>
          <w:iCs/>
          <w:sz w:val="20"/>
        </w:rPr>
        <w:t xml:space="preserve"> o 123 miliard korun.</w:t>
      </w:r>
      <w:r w:rsidRPr="008F1592">
        <w:rPr>
          <w:rFonts w:cs="Arial"/>
          <w:i/>
          <w:iCs/>
          <w:sz w:val="20"/>
        </w:rPr>
        <w:t xml:space="preserve"> </w:t>
      </w:r>
    </w:p>
    <w:p w14:paraId="62C316EF" w14:textId="77777777" w:rsidR="000A052D" w:rsidRPr="008F1592" w:rsidRDefault="000A052D" w:rsidP="000A052D">
      <w:pPr>
        <w:overflowPunct/>
        <w:autoSpaceDE/>
        <w:adjustRightInd/>
        <w:rPr>
          <w:rFonts w:cs="Arial"/>
          <w:i/>
          <w:iCs/>
          <w:color w:val="000000"/>
          <w:sz w:val="20"/>
          <w:lang w:eastAsia="en-GB"/>
        </w:rPr>
      </w:pPr>
    </w:p>
    <w:p w14:paraId="1CB1C573" w14:textId="77777777" w:rsidR="00971047" w:rsidRDefault="00971047" w:rsidP="00971047">
      <w:pPr>
        <w:rPr>
          <w:sz w:val="20"/>
        </w:rPr>
      </w:pPr>
    </w:p>
    <w:p w14:paraId="0DB6962B" w14:textId="77777777" w:rsidR="001A4C7E" w:rsidRDefault="001A4C7E" w:rsidP="001A4C7E">
      <w:pPr>
        <w:rPr>
          <w:rFonts w:cs="Arial"/>
          <w:b/>
          <w:sz w:val="20"/>
        </w:rPr>
      </w:pPr>
    </w:p>
    <w:p w14:paraId="704E485B" w14:textId="063ACDBD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8273F11" w14:textId="77777777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87390" wp14:editId="36765812">
                <wp:simplePos x="0" y="0"/>
                <wp:positionH relativeFrom="margin">
                  <wp:posOffset>-1298</wp:posOffset>
                </wp:positionH>
                <wp:positionV relativeFrom="paragraph">
                  <wp:posOffset>203398</wp:posOffset>
                </wp:positionV>
                <wp:extent cx="6574790" cy="1234781"/>
                <wp:effectExtent l="0" t="0" r="0" b="38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234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52C20" w14:textId="77777777" w:rsidR="001A4C7E" w:rsidRPr="00CD2579" w:rsidRDefault="001A4C7E" w:rsidP="001A4C7E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autorovi komentáře</w:t>
                            </w:r>
                          </w:p>
                          <w:p w14:paraId="162AA5AA" w14:textId="77777777" w:rsidR="001A4C7E" w:rsidRPr="00CD2579" w:rsidRDefault="001A4C7E" w:rsidP="001A4C7E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7D221CA8" w14:textId="77777777" w:rsidR="001A4C7E" w:rsidRPr="00CD2579" w:rsidRDefault="001A4C7E" w:rsidP="001A4C7E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D2579">
                              <w:rPr>
                                <w:rFonts w:ascii="Arial" w:eastAsia="Calibri" w:hAnsi="Arial" w:cs="Arial"/>
                                <w:sz w:val="16"/>
                                <w:szCs w:val="12"/>
                                <w:lang w:eastAsia="en-US"/>
                              </w:rPr>
      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      </w:r>
                          </w:p>
                          <w:p w14:paraId="20B25830" w14:textId="77777777" w:rsidR="001A4C7E" w:rsidRPr="00CD2579" w:rsidRDefault="001A4C7E" w:rsidP="001A4C7E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87390" id="Obdélník 5" o:spid="_x0000_s1027" style="position:absolute;left:0;text-align:left;margin-left:-.1pt;margin-top:16pt;width:517.7pt;height: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" fillcolor="#bfbfbf [2412]" stroked="f" strokeweight="1pt">
                <v:textbox inset="3mm,3mm,3mm,3mm">
                  <w:txbxContent>
                    <w:p w14:paraId="5C752C20" w14:textId="77777777" w:rsidR="001A4C7E" w:rsidRPr="00CD2579" w:rsidRDefault="001A4C7E" w:rsidP="001A4C7E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autorovi komentáře</w:t>
                      </w:r>
                    </w:p>
                    <w:p w14:paraId="162AA5AA" w14:textId="77777777" w:rsidR="001A4C7E" w:rsidRPr="00CD2579" w:rsidRDefault="001A4C7E" w:rsidP="001A4C7E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7D221CA8" w14:textId="77777777" w:rsidR="001A4C7E" w:rsidRPr="00CD2579" w:rsidRDefault="001A4C7E" w:rsidP="001A4C7E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D2579">
                        <w:rPr>
                          <w:rFonts w:ascii="Arial" w:eastAsia="Calibri" w:hAnsi="Arial" w:cs="Arial"/>
                          <w:sz w:val="16"/>
                          <w:szCs w:val="12"/>
                          <w:lang w:eastAsia="en-US"/>
                        </w:rPr>
                        <w:t>Mimo svou konzultantskou praxi v současnosti působí jako ekonomický analytik České bankovní asociace. Ve svém volném času je nadšeným zoologem či působí jako lektor postgraduálních vzdělávacích programů.</w:t>
                      </w:r>
                    </w:p>
                    <w:p w14:paraId="20B25830" w14:textId="77777777" w:rsidR="001A4C7E" w:rsidRPr="00CD2579" w:rsidRDefault="001A4C7E" w:rsidP="001A4C7E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AB26EC" w14:textId="77777777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25010AF8" w14:textId="77777777" w:rsidR="001A4C7E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40EA0C4" w14:textId="77777777" w:rsidR="001A4C7E" w:rsidRPr="00E27F2F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03A3C6C" w14:textId="77777777" w:rsidR="001A4C7E" w:rsidRPr="00E27F2F" w:rsidRDefault="001A4C7E" w:rsidP="001A4C7E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52CBE12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60849347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5912E35B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44A90EB9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D6E92" wp14:editId="00B059ED">
                <wp:simplePos x="0" y="0"/>
                <wp:positionH relativeFrom="margin">
                  <wp:posOffset>4376783</wp:posOffset>
                </wp:positionH>
                <wp:positionV relativeFrom="paragraph">
                  <wp:posOffset>7620</wp:posOffset>
                </wp:positionV>
                <wp:extent cx="2198370" cy="1273014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273014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AAFE62" w14:textId="77777777" w:rsidR="001A4C7E" w:rsidRPr="00CD2579" w:rsidRDefault="001A4C7E" w:rsidP="001A4C7E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Další informace </w:t>
                            </w:r>
                          </w:p>
                          <w:p w14:paraId="6BEDE0D2" w14:textId="77777777" w:rsidR="001A4C7E" w:rsidRPr="00CD2579" w:rsidRDefault="001A4C7E" w:rsidP="001A4C7E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color w:val="FFFFFF" w:themeColor="background1"/>
                                <w:szCs w:val="16"/>
                              </w:rPr>
                              <w:t>obdržíte na adrese:</w:t>
                            </w:r>
                          </w:p>
                          <w:p w14:paraId="1FD6D5B9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FD1D062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Monika Petrásková, </w:t>
                            </w:r>
                          </w:p>
                          <w:p w14:paraId="7F33FF96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m</w:t>
                            </w: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anažerka PR a komunikace ČBA</w:t>
                            </w:r>
                          </w:p>
                          <w:p w14:paraId="08E12258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monika.petraskova@cbaonline.cz</w:t>
                            </w:r>
                          </w:p>
                          <w:p w14:paraId="3FEF3F65" w14:textId="77777777" w:rsidR="001A4C7E" w:rsidRPr="00CD2579" w:rsidRDefault="001A4C7E" w:rsidP="001A4C7E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+ 420 733 130 282</w:t>
                            </w:r>
                          </w:p>
                          <w:p w14:paraId="585FCCB9" w14:textId="77777777" w:rsidR="001A4C7E" w:rsidRPr="00CD2579" w:rsidRDefault="001A4C7E" w:rsidP="001A4C7E">
                            <w:pPr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6E92" id="Obdélník 200" o:spid="_x0000_s1028" style="position:absolute;left:0;text-align:left;margin-left:344.65pt;margin-top:.6pt;width:173.1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" fillcolor="#007e79" stroked="f" strokeweight="1pt">
                <v:fill opacity="56283f"/>
                <v:textbox inset="3mm,3mm,3mm,3mm">
                  <w:txbxContent>
                    <w:p w14:paraId="65AAFE62" w14:textId="77777777" w:rsidR="001A4C7E" w:rsidRPr="00CD2579" w:rsidRDefault="001A4C7E" w:rsidP="001A4C7E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 xml:space="preserve">Další informace </w:t>
                      </w:r>
                    </w:p>
                    <w:p w14:paraId="6BEDE0D2" w14:textId="77777777" w:rsidR="001A4C7E" w:rsidRPr="00CD2579" w:rsidRDefault="001A4C7E" w:rsidP="001A4C7E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color w:val="FFFFFF" w:themeColor="background1"/>
                          <w:szCs w:val="16"/>
                        </w:rPr>
                        <w:t>obdržíte na adrese:</w:t>
                      </w:r>
                    </w:p>
                    <w:p w14:paraId="1FD6D5B9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FD1D062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Monika Petrásková, </w:t>
                      </w:r>
                    </w:p>
                    <w:p w14:paraId="7F33FF96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m</w:t>
                      </w:r>
                      <w:proofErr w:type="spellStart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anažerka</w:t>
                      </w:r>
                      <w:proofErr w:type="spellEnd"/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 xml:space="preserve"> PR a komunikace ČBA</w:t>
                      </w:r>
                    </w:p>
                    <w:p w14:paraId="08E12258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monika.petraskova@cbaonline.cz</w:t>
                      </w:r>
                    </w:p>
                    <w:p w14:paraId="3FEF3F65" w14:textId="77777777" w:rsidR="001A4C7E" w:rsidRPr="00CD2579" w:rsidRDefault="001A4C7E" w:rsidP="001A4C7E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color w:val="FFFFFF" w:themeColor="background1"/>
                          <w:sz w:val="16"/>
                          <w:szCs w:val="16"/>
                        </w:rPr>
                        <w:t>tel: + 420 733 130 282</w:t>
                      </w:r>
                    </w:p>
                    <w:p w14:paraId="585FCCB9" w14:textId="77777777" w:rsidR="001A4C7E" w:rsidRPr="00CD2579" w:rsidRDefault="001A4C7E" w:rsidP="001A4C7E">
                      <w:pPr>
                        <w:jc w:val="left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1BBED" wp14:editId="17634E5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269241"/>
                <wp:effectExtent l="0" t="0" r="1905" b="762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2692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0A419" w14:textId="77777777" w:rsidR="001A4C7E" w:rsidRPr="00CD2579" w:rsidRDefault="001A4C7E" w:rsidP="001A4C7E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57F43683" w14:textId="48C1411E" w:rsidR="001A4C7E" w:rsidRPr="00CD2579" w:rsidRDefault="001A4C7E" w:rsidP="001A4C7E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DA013B">
                              <w:rPr>
                                <w:rFonts w:cs="Arial"/>
                                <w:sz w:val="16"/>
                                <w:szCs w:val="16"/>
                              </w:rPr>
                              <w:t>37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CD2579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CD2579">
                              <w:rPr>
                                <w:rFonts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1BBED" id="Obdélník 199" o:spid="_x0000_s1029" style="position:absolute;left:0;text-align:left;margin-left:0;margin-top:.8pt;width:340.35pt;height:99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" fillcolor="#bfbfbf [2412]" stroked="f" strokeweight="1pt">
                <v:textbox inset="3mm,3mm,3mm,3mm">
                  <w:txbxContent>
                    <w:p w14:paraId="5090A419" w14:textId="77777777" w:rsidR="001A4C7E" w:rsidRPr="00CD2579" w:rsidRDefault="001A4C7E" w:rsidP="001A4C7E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57F43683" w14:textId="48C1411E" w:rsidR="001A4C7E" w:rsidRPr="00CD2579" w:rsidRDefault="001A4C7E" w:rsidP="001A4C7E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DA013B">
                        <w:rPr>
                          <w:rFonts w:cs="Arial"/>
                          <w:sz w:val="16"/>
                          <w:szCs w:val="16"/>
                        </w:rPr>
                        <w:t>37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CD2579">
                        <w:rPr>
                          <w:rFonts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CD2579">
                        <w:rPr>
                          <w:rFonts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A6A1EE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279EEF52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174FD7AF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6D122592" w14:textId="77777777" w:rsidR="001A4C7E" w:rsidRPr="00E27F2F" w:rsidRDefault="001A4C7E" w:rsidP="001A4C7E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6C383970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44007101" w14:textId="77777777" w:rsidR="001A4C7E" w:rsidRPr="00E27F2F" w:rsidRDefault="001A4C7E" w:rsidP="001A4C7E">
      <w:pPr>
        <w:spacing w:line="276" w:lineRule="auto"/>
        <w:contextualSpacing/>
        <w:rPr>
          <w:rFonts w:cs="Arial"/>
          <w:sz w:val="16"/>
          <w:szCs w:val="16"/>
        </w:rPr>
      </w:pPr>
    </w:p>
    <w:p w14:paraId="5FFBFBD1" w14:textId="77777777" w:rsidR="001A4C7E" w:rsidRPr="00E27F2F" w:rsidRDefault="001A4C7E" w:rsidP="001A4C7E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p w14:paraId="25C64E68" w14:textId="77777777" w:rsidR="00971047" w:rsidRPr="000A052D" w:rsidRDefault="00971047" w:rsidP="000A052D">
      <w:pPr>
        <w:rPr>
          <w:rFonts w:eastAsiaTheme="minorEastAsia"/>
        </w:rPr>
      </w:pPr>
    </w:p>
    <w:sectPr w:rsidR="00971047" w:rsidRPr="000A052D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7D4A9" w14:textId="77777777" w:rsidR="00651FB5" w:rsidRDefault="00651FB5" w:rsidP="00F573F1">
      <w:r>
        <w:separator/>
      </w:r>
    </w:p>
  </w:endnote>
  <w:endnote w:type="continuationSeparator" w:id="0">
    <w:p w14:paraId="04EF6EF3" w14:textId="77777777" w:rsidR="00651FB5" w:rsidRDefault="00651FB5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9E1BFC" w:rsidRPr="00FB4A1C" w:rsidRDefault="009E1BFC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44739">
          <w:rPr>
            <w:noProof/>
            <w:color w:val="A6A6A6" w:themeColor="background1" w:themeShade="A6"/>
            <w:sz w:val="14"/>
          </w:rPr>
          <w:t>1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174BE" w14:textId="77777777" w:rsidR="00651FB5" w:rsidRDefault="00651FB5" w:rsidP="00F573F1">
      <w:r>
        <w:separator/>
      </w:r>
    </w:p>
  </w:footnote>
  <w:footnote w:type="continuationSeparator" w:id="0">
    <w:p w14:paraId="04AD632C" w14:textId="77777777" w:rsidR="00651FB5" w:rsidRDefault="00651FB5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98D6" w14:textId="77777777" w:rsidR="009E1BFC" w:rsidRDefault="009E1BFC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26092"/>
    <w:rsid w:val="00037707"/>
    <w:rsid w:val="00043889"/>
    <w:rsid w:val="00044002"/>
    <w:rsid w:val="00045CE5"/>
    <w:rsid w:val="00051A5B"/>
    <w:rsid w:val="00053D86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052D"/>
    <w:rsid w:val="000A2C3B"/>
    <w:rsid w:val="000A3ECF"/>
    <w:rsid w:val="000A4D59"/>
    <w:rsid w:val="000A664C"/>
    <w:rsid w:val="000A712E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627F"/>
    <w:rsid w:val="000F70CA"/>
    <w:rsid w:val="0010268F"/>
    <w:rsid w:val="0010277A"/>
    <w:rsid w:val="001126B2"/>
    <w:rsid w:val="0011443F"/>
    <w:rsid w:val="001154CA"/>
    <w:rsid w:val="00116F4B"/>
    <w:rsid w:val="00123FF9"/>
    <w:rsid w:val="00131E94"/>
    <w:rsid w:val="00137FD0"/>
    <w:rsid w:val="0014078C"/>
    <w:rsid w:val="00144D53"/>
    <w:rsid w:val="00146F46"/>
    <w:rsid w:val="0015125A"/>
    <w:rsid w:val="0015190C"/>
    <w:rsid w:val="0015295E"/>
    <w:rsid w:val="001622C2"/>
    <w:rsid w:val="00165DDC"/>
    <w:rsid w:val="0017012F"/>
    <w:rsid w:val="0017441E"/>
    <w:rsid w:val="00175A85"/>
    <w:rsid w:val="00176C20"/>
    <w:rsid w:val="0018475E"/>
    <w:rsid w:val="00190B6E"/>
    <w:rsid w:val="00193E69"/>
    <w:rsid w:val="00194763"/>
    <w:rsid w:val="00195C6D"/>
    <w:rsid w:val="00196AE8"/>
    <w:rsid w:val="001A2623"/>
    <w:rsid w:val="001A46CC"/>
    <w:rsid w:val="001A4C7E"/>
    <w:rsid w:val="001A6304"/>
    <w:rsid w:val="001B37E1"/>
    <w:rsid w:val="001B5D10"/>
    <w:rsid w:val="001C091C"/>
    <w:rsid w:val="001C2261"/>
    <w:rsid w:val="001C6945"/>
    <w:rsid w:val="001C7F88"/>
    <w:rsid w:val="001D3D35"/>
    <w:rsid w:val="001D5BB9"/>
    <w:rsid w:val="001E15FD"/>
    <w:rsid w:val="001E27B8"/>
    <w:rsid w:val="001E6F5D"/>
    <w:rsid w:val="001F3DF4"/>
    <w:rsid w:val="001F5CF7"/>
    <w:rsid w:val="00200C29"/>
    <w:rsid w:val="002041F9"/>
    <w:rsid w:val="002045A5"/>
    <w:rsid w:val="00205330"/>
    <w:rsid w:val="002137B0"/>
    <w:rsid w:val="00217881"/>
    <w:rsid w:val="0022075B"/>
    <w:rsid w:val="0022103A"/>
    <w:rsid w:val="00221FF5"/>
    <w:rsid w:val="00222CA3"/>
    <w:rsid w:val="00225F51"/>
    <w:rsid w:val="0022648E"/>
    <w:rsid w:val="00226F32"/>
    <w:rsid w:val="00227ACD"/>
    <w:rsid w:val="002306EA"/>
    <w:rsid w:val="002367DF"/>
    <w:rsid w:val="002375B2"/>
    <w:rsid w:val="002443DF"/>
    <w:rsid w:val="00244923"/>
    <w:rsid w:val="002472A6"/>
    <w:rsid w:val="00247512"/>
    <w:rsid w:val="0025305E"/>
    <w:rsid w:val="00253D09"/>
    <w:rsid w:val="0025653F"/>
    <w:rsid w:val="002567A3"/>
    <w:rsid w:val="00256BCC"/>
    <w:rsid w:val="002578EA"/>
    <w:rsid w:val="00262B7F"/>
    <w:rsid w:val="00266980"/>
    <w:rsid w:val="00267ACA"/>
    <w:rsid w:val="00283681"/>
    <w:rsid w:val="00285445"/>
    <w:rsid w:val="00290498"/>
    <w:rsid w:val="00294772"/>
    <w:rsid w:val="002A31A1"/>
    <w:rsid w:val="002A6290"/>
    <w:rsid w:val="002B0BEE"/>
    <w:rsid w:val="002B4617"/>
    <w:rsid w:val="002C2C2B"/>
    <w:rsid w:val="002C30D4"/>
    <w:rsid w:val="002C513E"/>
    <w:rsid w:val="002D1376"/>
    <w:rsid w:val="002D49FB"/>
    <w:rsid w:val="002E1390"/>
    <w:rsid w:val="002E1B58"/>
    <w:rsid w:val="002E5E57"/>
    <w:rsid w:val="002F1752"/>
    <w:rsid w:val="002F477C"/>
    <w:rsid w:val="002F557F"/>
    <w:rsid w:val="003028DC"/>
    <w:rsid w:val="003149F4"/>
    <w:rsid w:val="00315F32"/>
    <w:rsid w:val="003250CD"/>
    <w:rsid w:val="00325936"/>
    <w:rsid w:val="00327407"/>
    <w:rsid w:val="00335341"/>
    <w:rsid w:val="00341D86"/>
    <w:rsid w:val="003472AF"/>
    <w:rsid w:val="003508FE"/>
    <w:rsid w:val="00351369"/>
    <w:rsid w:val="003531F2"/>
    <w:rsid w:val="00356FF7"/>
    <w:rsid w:val="003608FD"/>
    <w:rsid w:val="0036420C"/>
    <w:rsid w:val="00364220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08E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103B"/>
    <w:rsid w:val="00423343"/>
    <w:rsid w:val="00425B3B"/>
    <w:rsid w:val="0043213B"/>
    <w:rsid w:val="004325D3"/>
    <w:rsid w:val="00432E71"/>
    <w:rsid w:val="0043686A"/>
    <w:rsid w:val="004371EE"/>
    <w:rsid w:val="00437589"/>
    <w:rsid w:val="00445609"/>
    <w:rsid w:val="004476C2"/>
    <w:rsid w:val="00451368"/>
    <w:rsid w:val="004518BD"/>
    <w:rsid w:val="004641CC"/>
    <w:rsid w:val="0046651A"/>
    <w:rsid w:val="00470713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2FAE"/>
    <w:rsid w:val="004D4333"/>
    <w:rsid w:val="004D6531"/>
    <w:rsid w:val="004E011D"/>
    <w:rsid w:val="004E12C7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0711"/>
    <w:rsid w:val="00552694"/>
    <w:rsid w:val="0055377C"/>
    <w:rsid w:val="00554717"/>
    <w:rsid w:val="00556DE6"/>
    <w:rsid w:val="00561ED7"/>
    <w:rsid w:val="005642DD"/>
    <w:rsid w:val="00564453"/>
    <w:rsid w:val="005666D7"/>
    <w:rsid w:val="00566F13"/>
    <w:rsid w:val="00571BEE"/>
    <w:rsid w:val="00571C08"/>
    <w:rsid w:val="00573F62"/>
    <w:rsid w:val="00576C13"/>
    <w:rsid w:val="00576CF4"/>
    <w:rsid w:val="00584718"/>
    <w:rsid w:val="00584D4C"/>
    <w:rsid w:val="00586221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282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6AA6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042E"/>
    <w:rsid w:val="00611C5C"/>
    <w:rsid w:val="006131E9"/>
    <w:rsid w:val="0061392C"/>
    <w:rsid w:val="0062336F"/>
    <w:rsid w:val="00625959"/>
    <w:rsid w:val="006318BF"/>
    <w:rsid w:val="0063314F"/>
    <w:rsid w:val="006445A3"/>
    <w:rsid w:val="00650724"/>
    <w:rsid w:val="0065124E"/>
    <w:rsid w:val="006513A0"/>
    <w:rsid w:val="00651FB5"/>
    <w:rsid w:val="00654F37"/>
    <w:rsid w:val="00656258"/>
    <w:rsid w:val="00661C43"/>
    <w:rsid w:val="00662C23"/>
    <w:rsid w:val="0067028B"/>
    <w:rsid w:val="00674B25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5F21"/>
    <w:rsid w:val="006F6F64"/>
    <w:rsid w:val="006F7B53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35DA4"/>
    <w:rsid w:val="007402C2"/>
    <w:rsid w:val="00743577"/>
    <w:rsid w:val="00752FA9"/>
    <w:rsid w:val="00757058"/>
    <w:rsid w:val="007609D5"/>
    <w:rsid w:val="00761845"/>
    <w:rsid w:val="00771AA1"/>
    <w:rsid w:val="00771C8E"/>
    <w:rsid w:val="00773657"/>
    <w:rsid w:val="007813D1"/>
    <w:rsid w:val="0078687A"/>
    <w:rsid w:val="00786BB9"/>
    <w:rsid w:val="00786FE5"/>
    <w:rsid w:val="007953B5"/>
    <w:rsid w:val="007964DC"/>
    <w:rsid w:val="007A1ABC"/>
    <w:rsid w:val="007A3BFB"/>
    <w:rsid w:val="007B02A8"/>
    <w:rsid w:val="007B5E3D"/>
    <w:rsid w:val="007B6B28"/>
    <w:rsid w:val="007B7B44"/>
    <w:rsid w:val="007C4C83"/>
    <w:rsid w:val="007C4DF1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06BB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5360"/>
    <w:rsid w:val="008559E4"/>
    <w:rsid w:val="00857A3C"/>
    <w:rsid w:val="00860613"/>
    <w:rsid w:val="008612B4"/>
    <w:rsid w:val="0086454A"/>
    <w:rsid w:val="00870102"/>
    <w:rsid w:val="008704AA"/>
    <w:rsid w:val="00872847"/>
    <w:rsid w:val="00872C9B"/>
    <w:rsid w:val="00873451"/>
    <w:rsid w:val="0087632C"/>
    <w:rsid w:val="00877706"/>
    <w:rsid w:val="008825CE"/>
    <w:rsid w:val="0088460D"/>
    <w:rsid w:val="008857AA"/>
    <w:rsid w:val="00890B66"/>
    <w:rsid w:val="008A3A69"/>
    <w:rsid w:val="008A6398"/>
    <w:rsid w:val="008B19B7"/>
    <w:rsid w:val="008B1C16"/>
    <w:rsid w:val="008C1507"/>
    <w:rsid w:val="008C5671"/>
    <w:rsid w:val="008E1690"/>
    <w:rsid w:val="008E2336"/>
    <w:rsid w:val="008E41D0"/>
    <w:rsid w:val="008F047E"/>
    <w:rsid w:val="008F1592"/>
    <w:rsid w:val="008F19F7"/>
    <w:rsid w:val="008F2959"/>
    <w:rsid w:val="008F399F"/>
    <w:rsid w:val="009038F9"/>
    <w:rsid w:val="00905AAB"/>
    <w:rsid w:val="0091196D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50E27"/>
    <w:rsid w:val="00962CB7"/>
    <w:rsid w:val="00963AA3"/>
    <w:rsid w:val="00963B80"/>
    <w:rsid w:val="00966080"/>
    <w:rsid w:val="009664DD"/>
    <w:rsid w:val="009704A0"/>
    <w:rsid w:val="00971047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25EA"/>
    <w:rsid w:val="009A65F0"/>
    <w:rsid w:val="009A7026"/>
    <w:rsid w:val="009B393A"/>
    <w:rsid w:val="009B7629"/>
    <w:rsid w:val="009B7972"/>
    <w:rsid w:val="009C0DD6"/>
    <w:rsid w:val="009C1B29"/>
    <w:rsid w:val="009C3D26"/>
    <w:rsid w:val="009D0E88"/>
    <w:rsid w:val="009D24D7"/>
    <w:rsid w:val="009D2DB6"/>
    <w:rsid w:val="009D2F47"/>
    <w:rsid w:val="009D7835"/>
    <w:rsid w:val="009E172B"/>
    <w:rsid w:val="009E1BFC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14D4"/>
    <w:rsid w:val="00A22A52"/>
    <w:rsid w:val="00A34CB6"/>
    <w:rsid w:val="00A37668"/>
    <w:rsid w:val="00A425BA"/>
    <w:rsid w:val="00A4316F"/>
    <w:rsid w:val="00A45FC0"/>
    <w:rsid w:val="00A5314F"/>
    <w:rsid w:val="00A54157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A1B8D"/>
    <w:rsid w:val="00AA4271"/>
    <w:rsid w:val="00AB0ED1"/>
    <w:rsid w:val="00AB23B0"/>
    <w:rsid w:val="00AB28E9"/>
    <w:rsid w:val="00AB365A"/>
    <w:rsid w:val="00AB4CFC"/>
    <w:rsid w:val="00AB58F2"/>
    <w:rsid w:val="00AC6C46"/>
    <w:rsid w:val="00AD20AF"/>
    <w:rsid w:val="00AD3BBF"/>
    <w:rsid w:val="00AE2387"/>
    <w:rsid w:val="00AE55B9"/>
    <w:rsid w:val="00AE6E19"/>
    <w:rsid w:val="00AF09A0"/>
    <w:rsid w:val="00AF18CA"/>
    <w:rsid w:val="00AF58F3"/>
    <w:rsid w:val="00B05777"/>
    <w:rsid w:val="00B101A3"/>
    <w:rsid w:val="00B1039A"/>
    <w:rsid w:val="00B11A19"/>
    <w:rsid w:val="00B13AA7"/>
    <w:rsid w:val="00B15438"/>
    <w:rsid w:val="00B2310C"/>
    <w:rsid w:val="00B24E54"/>
    <w:rsid w:val="00B27646"/>
    <w:rsid w:val="00B368D8"/>
    <w:rsid w:val="00B37E7F"/>
    <w:rsid w:val="00B403E7"/>
    <w:rsid w:val="00B41733"/>
    <w:rsid w:val="00B44EAC"/>
    <w:rsid w:val="00B46722"/>
    <w:rsid w:val="00B506AC"/>
    <w:rsid w:val="00B50E2C"/>
    <w:rsid w:val="00B54F8C"/>
    <w:rsid w:val="00B60C22"/>
    <w:rsid w:val="00B66CA4"/>
    <w:rsid w:val="00B73636"/>
    <w:rsid w:val="00B7657E"/>
    <w:rsid w:val="00B76C42"/>
    <w:rsid w:val="00B81F36"/>
    <w:rsid w:val="00B82387"/>
    <w:rsid w:val="00B84219"/>
    <w:rsid w:val="00B85546"/>
    <w:rsid w:val="00B913AA"/>
    <w:rsid w:val="00B92D88"/>
    <w:rsid w:val="00B95673"/>
    <w:rsid w:val="00BA04E1"/>
    <w:rsid w:val="00BA18D1"/>
    <w:rsid w:val="00BA1F8A"/>
    <w:rsid w:val="00BA47DA"/>
    <w:rsid w:val="00BA4E91"/>
    <w:rsid w:val="00BA4F0A"/>
    <w:rsid w:val="00BA5B83"/>
    <w:rsid w:val="00BB3374"/>
    <w:rsid w:val="00BB50DE"/>
    <w:rsid w:val="00BB60FA"/>
    <w:rsid w:val="00BB7A89"/>
    <w:rsid w:val="00BC0CB8"/>
    <w:rsid w:val="00BC1B82"/>
    <w:rsid w:val="00BC5978"/>
    <w:rsid w:val="00BC7101"/>
    <w:rsid w:val="00BD0100"/>
    <w:rsid w:val="00BD23AA"/>
    <w:rsid w:val="00BD297C"/>
    <w:rsid w:val="00BD483C"/>
    <w:rsid w:val="00BD4889"/>
    <w:rsid w:val="00BD68E3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96B"/>
    <w:rsid w:val="00BF0B84"/>
    <w:rsid w:val="00BF5F81"/>
    <w:rsid w:val="00BF799F"/>
    <w:rsid w:val="00C04F50"/>
    <w:rsid w:val="00C05E06"/>
    <w:rsid w:val="00C11BD3"/>
    <w:rsid w:val="00C12AFA"/>
    <w:rsid w:val="00C17244"/>
    <w:rsid w:val="00C2020E"/>
    <w:rsid w:val="00C21CA1"/>
    <w:rsid w:val="00C3319A"/>
    <w:rsid w:val="00C3654D"/>
    <w:rsid w:val="00C44739"/>
    <w:rsid w:val="00C44924"/>
    <w:rsid w:val="00C461EB"/>
    <w:rsid w:val="00C51CB5"/>
    <w:rsid w:val="00C520D7"/>
    <w:rsid w:val="00C52E2B"/>
    <w:rsid w:val="00C56444"/>
    <w:rsid w:val="00C57869"/>
    <w:rsid w:val="00C62788"/>
    <w:rsid w:val="00C627A3"/>
    <w:rsid w:val="00C62FD7"/>
    <w:rsid w:val="00C64C2F"/>
    <w:rsid w:val="00C6528A"/>
    <w:rsid w:val="00C6751F"/>
    <w:rsid w:val="00C7375A"/>
    <w:rsid w:val="00C74048"/>
    <w:rsid w:val="00C74654"/>
    <w:rsid w:val="00C8685C"/>
    <w:rsid w:val="00C87795"/>
    <w:rsid w:val="00C90683"/>
    <w:rsid w:val="00C9786B"/>
    <w:rsid w:val="00CA7866"/>
    <w:rsid w:val="00CB1580"/>
    <w:rsid w:val="00CB4072"/>
    <w:rsid w:val="00CB517A"/>
    <w:rsid w:val="00CC5AF3"/>
    <w:rsid w:val="00CC6788"/>
    <w:rsid w:val="00CC68BF"/>
    <w:rsid w:val="00CC7C45"/>
    <w:rsid w:val="00CC7F5B"/>
    <w:rsid w:val="00CD2579"/>
    <w:rsid w:val="00CD56C4"/>
    <w:rsid w:val="00CF4CD4"/>
    <w:rsid w:val="00CF60B0"/>
    <w:rsid w:val="00CF72AC"/>
    <w:rsid w:val="00D004E5"/>
    <w:rsid w:val="00D0142A"/>
    <w:rsid w:val="00D0150B"/>
    <w:rsid w:val="00D038D7"/>
    <w:rsid w:val="00D10717"/>
    <w:rsid w:val="00D13EDA"/>
    <w:rsid w:val="00D20323"/>
    <w:rsid w:val="00D2261D"/>
    <w:rsid w:val="00D24515"/>
    <w:rsid w:val="00D324DA"/>
    <w:rsid w:val="00D32A14"/>
    <w:rsid w:val="00D32B43"/>
    <w:rsid w:val="00D357A4"/>
    <w:rsid w:val="00D36238"/>
    <w:rsid w:val="00D4029D"/>
    <w:rsid w:val="00D46887"/>
    <w:rsid w:val="00D477C3"/>
    <w:rsid w:val="00D538F6"/>
    <w:rsid w:val="00D55406"/>
    <w:rsid w:val="00D5581C"/>
    <w:rsid w:val="00D56A96"/>
    <w:rsid w:val="00D6160D"/>
    <w:rsid w:val="00D65A0D"/>
    <w:rsid w:val="00D670D3"/>
    <w:rsid w:val="00D67470"/>
    <w:rsid w:val="00D67FC9"/>
    <w:rsid w:val="00D775D2"/>
    <w:rsid w:val="00D8118D"/>
    <w:rsid w:val="00D82454"/>
    <w:rsid w:val="00D83FD0"/>
    <w:rsid w:val="00D85155"/>
    <w:rsid w:val="00D93EB9"/>
    <w:rsid w:val="00D97E49"/>
    <w:rsid w:val="00DA013B"/>
    <w:rsid w:val="00DA4875"/>
    <w:rsid w:val="00DA4917"/>
    <w:rsid w:val="00DB1EC3"/>
    <w:rsid w:val="00DB67E5"/>
    <w:rsid w:val="00DC1393"/>
    <w:rsid w:val="00DC13F9"/>
    <w:rsid w:val="00DC545A"/>
    <w:rsid w:val="00DC585F"/>
    <w:rsid w:val="00DC5AE2"/>
    <w:rsid w:val="00DD1EFE"/>
    <w:rsid w:val="00DD4F3E"/>
    <w:rsid w:val="00DD6CBE"/>
    <w:rsid w:val="00DF431A"/>
    <w:rsid w:val="00DF5321"/>
    <w:rsid w:val="00DF6D21"/>
    <w:rsid w:val="00E02136"/>
    <w:rsid w:val="00E02D85"/>
    <w:rsid w:val="00E03E17"/>
    <w:rsid w:val="00E05F33"/>
    <w:rsid w:val="00E0639A"/>
    <w:rsid w:val="00E06813"/>
    <w:rsid w:val="00E10053"/>
    <w:rsid w:val="00E27F2F"/>
    <w:rsid w:val="00E310E5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57EA4"/>
    <w:rsid w:val="00E642DC"/>
    <w:rsid w:val="00E64C0E"/>
    <w:rsid w:val="00E64F71"/>
    <w:rsid w:val="00E67590"/>
    <w:rsid w:val="00E703B1"/>
    <w:rsid w:val="00E7045C"/>
    <w:rsid w:val="00E718EA"/>
    <w:rsid w:val="00E71A6E"/>
    <w:rsid w:val="00E72E55"/>
    <w:rsid w:val="00E77101"/>
    <w:rsid w:val="00E80F29"/>
    <w:rsid w:val="00E8148D"/>
    <w:rsid w:val="00E82DCF"/>
    <w:rsid w:val="00E8561A"/>
    <w:rsid w:val="00E85DE8"/>
    <w:rsid w:val="00E900CF"/>
    <w:rsid w:val="00E9372A"/>
    <w:rsid w:val="00E979A5"/>
    <w:rsid w:val="00EA0545"/>
    <w:rsid w:val="00EA41EA"/>
    <w:rsid w:val="00EA5747"/>
    <w:rsid w:val="00EA78E4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0EAB"/>
    <w:rsid w:val="00F247BC"/>
    <w:rsid w:val="00F24BDA"/>
    <w:rsid w:val="00F2719D"/>
    <w:rsid w:val="00F313E8"/>
    <w:rsid w:val="00F36405"/>
    <w:rsid w:val="00F364CF"/>
    <w:rsid w:val="00F36C89"/>
    <w:rsid w:val="00F53132"/>
    <w:rsid w:val="00F5456A"/>
    <w:rsid w:val="00F545FC"/>
    <w:rsid w:val="00F55599"/>
    <w:rsid w:val="00F573F1"/>
    <w:rsid w:val="00F57CAC"/>
    <w:rsid w:val="00F628D3"/>
    <w:rsid w:val="00F66320"/>
    <w:rsid w:val="00F6767A"/>
    <w:rsid w:val="00F67E6A"/>
    <w:rsid w:val="00F75620"/>
    <w:rsid w:val="00F7568A"/>
    <w:rsid w:val="00F81073"/>
    <w:rsid w:val="00F83EEA"/>
    <w:rsid w:val="00F8461A"/>
    <w:rsid w:val="00F87FA4"/>
    <w:rsid w:val="00F90063"/>
    <w:rsid w:val="00F91222"/>
    <w:rsid w:val="00F91AAF"/>
    <w:rsid w:val="00F924F0"/>
    <w:rsid w:val="00F9267B"/>
    <w:rsid w:val="00F935A1"/>
    <w:rsid w:val="00F94AE5"/>
    <w:rsid w:val="00F970A7"/>
    <w:rsid w:val="00F9738D"/>
    <w:rsid w:val="00FA2228"/>
    <w:rsid w:val="00FA59C6"/>
    <w:rsid w:val="00FA6B1C"/>
    <w:rsid w:val="00FB4A1C"/>
    <w:rsid w:val="00FB60CC"/>
    <w:rsid w:val="00FB60FB"/>
    <w:rsid w:val="00FC0FF9"/>
    <w:rsid w:val="00FC228B"/>
    <w:rsid w:val="00FC23C7"/>
    <w:rsid w:val="00FC5A6D"/>
    <w:rsid w:val="00FC5B2A"/>
    <w:rsid w:val="00FD12DB"/>
    <w:rsid w:val="00FD1306"/>
    <w:rsid w:val="00FD368F"/>
    <w:rsid w:val="00FD3713"/>
    <w:rsid w:val="00FD57E2"/>
    <w:rsid w:val="00FD656B"/>
    <w:rsid w:val="00FD77C2"/>
    <w:rsid w:val="00FE2ED7"/>
    <w:rsid w:val="00FE51E5"/>
    <w:rsid w:val="00FE5874"/>
    <w:rsid w:val="00FE797F"/>
    <w:rsid w:val="00FF052C"/>
    <w:rsid w:val="00FF27FB"/>
    <w:rsid w:val="00FF3037"/>
    <w:rsid w:val="00FF4658"/>
    <w:rsid w:val="00FF6DE4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4E8FF-07EE-41EF-9E71-EB6FBB59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13</cp:revision>
  <cp:lastPrinted>2019-08-27T11:23:00Z</cp:lastPrinted>
  <dcterms:created xsi:type="dcterms:W3CDTF">2021-01-29T10:04:00Z</dcterms:created>
  <dcterms:modified xsi:type="dcterms:W3CDTF">2021-02-01T12:28:00Z</dcterms:modified>
</cp:coreProperties>
</file>