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5442F815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6DC8E2C3" w:rsidR="00BF6F8D" w:rsidRPr="00517111" w:rsidRDefault="007821BC" w:rsidP="007821B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</w:t>
                            </w:r>
                            <w:r w:rsidR="00B268A8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765515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268A8">
                              <w:rPr>
                                <w:color w:val="BFBFBF" w:themeColor="background1" w:themeShade="BF"/>
                              </w:rPr>
                              <w:t xml:space="preserve"> 0</w:t>
                            </w:r>
                            <w:r w:rsidR="00765515">
                              <w:rPr>
                                <w:color w:val="BFBFBF" w:themeColor="background1" w:themeShade="BF"/>
                              </w:rPr>
                              <w:t>1.</w:t>
                            </w:r>
                            <w:r w:rsidR="00B268A8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765515">
                              <w:rPr>
                                <w:color w:val="BFBFBF" w:themeColor="background1" w:themeShade="BF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6DC8E2C3" w:rsidR="00BF6F8D" w:rsidRPr="00517111" w:rsidRDefault="007821BC" w:rsidP="007821BC">
                      <w:pPr>
                        <w:spacing w:line="276" w:lineRule="auto"/>
                        <w:jc w:val="center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          </w:t>
                      </w:r>
                      <w:r w:rsidR="00B268A8">
                        <w:rPr>
                          <w:color w:val="BFBFBF" w:themeColor="background1" w:themeShade="BF"/>
                        </w:rPr>
                        <w:t>20</w:t>
                      </w:r>
                      <w:r w:rsidR="00765515">
                        <w:rPr>
                          <w:color w:val="BFBFBF" w:themeColor="background1" w:themeShade="BF"/>
                        </w:rPr>
                        <w:t>.</w:t>
                      </w:r>
                      <w:r w:rsidR="00B268A8">
                        <w:rPr>
                          <w:color w:val="BFBFBF" w:themeColor="background1" w:themeShade="BF"/>
                        </w:rPr>
                        <w:t xml:space="preserve"> 0</w:t>
                      </w:r>
                      <w:r w:rsidR="00765515">
                        <w:rPr>
                          <w:color w:val="BFBFBF" w:themeColor="background1" w:themeShade="BF"/>
                        </w:rPr>
                        <w:t>1.</w:t>
                      </w:r>
                      <w:r w:rsidR="00B268A8"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="00765515">
                        <w:rPr>
                          <w:color w:val="BFBFBF" w:themeColor="background1" w:themeShade="BF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E01F2F">
        <w:rPr>
          <w:rFonts w:cs="Arial"/>
          <w:b/>
          <w:color w:val="007E79"/>
          <w:sz w:val="28"/>
          <w:szCs w:val="28"/>
        </w:rPr>
        <w:t>1</w:t>
      </w:r>
      <w:r w:rsidR="00765515">
        <w:rPr>
          <w:rFonts w:cs="Arial"/>
          <w:b/>
          <w:color w:val="007E79"/>
          <w:sz w:val="28"/>
          <w:szCs w:val="28"/>
        </w:rPr>
        <w:t>2</w:t>
      </w:r>
      <w:r w:rsidR="00020FE5">
        <w:rPr>
          <w:rFonts w:cs="Arial"/>
          <w:b/>
          <w:color w:val="007E79"/>
          <w:sz w:val="28"/>
          <w:szCs w:val="28"/>
        </w:rPr>
        <w:t>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21E81A2C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B268A8">
        <w:rPr>
          <w:rFonts w:cs="Arial"/>
          <w:b/>
          <w:color w:val="007E79"/>
          <w:sz w:val="20"/>
        </w:rPr>
        <w:t>20</w:t>
      </w:r>
      <w:r w:rsidR="00765515">
        <w:rPr>
          <w:rFonts w:cs="Arial"/>
          <w:b/>
          <w:color w:val="007E79"/>
          <w:sz w:val="20"/>
        </w:rPr>
        <w:t>. ledna 2021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B903B3D" w14:textId="37ADDDAE" w:rsidR="004D3E58" w:rsidRDefault="007821BC" w:rsidP="00E01F2F">
      <w:pPr>
        <w:spacing w:line="276" w:lineRule="auto"/>
        <w:rPr>
          <w:sz w:val="20"/>
        </w:rPr>
      </w:pPr>
      <w:bookmarkStart w:id="0" w:name="_Hlk40789160"/>
      <w:r>
        <w:rPr>
          <w:sz w:val="20"/>
        </w:rPr>
        <w:t>V </w:t>
      </w:r>
      <w:r w:rsidR="00765515">
        <w:rPr>
          <w:sz w:val="20"/>
        </w:rPr>
        <w:t>prosinci</w:t>
      </w:r>
      <w:r>
        <w:rPr>
          <w:sz w:val="20"/>
        </w:rPr>
        <w:t xml:space="preserve"> 2020 prodaly banky</w:t>
      </w:r>
      <w:r w:rsidR="00CD2DC8">
        <w:rPr>
          <w:sz w:val="20"/>
        </w:rPr>
        <w:t xml:space="preserve"> </w:t>
      </w:r>
      <w:r w:rsidR="0029029D">
        <w:rPr>
          <w:sz w:val="20"/>
        </w:rPr>
        <w:t>hypoteční úvěry</w:t>
      </w:r>
      <w:r w:rsidR="006A6498">
        <w:rPr>
          <w:sz w:val="20"/>
        </w:rPr>
        <w:t xml:space="preserve"> </w:t>
      </w:r>
      <w:r w:rsidR="00772201">
        <w:rPr>
          <w:sz w:val="20"/>
        </w:rPr>
        <w:t xml:space="preserve">za </w:t>
      </w:r>
      <w:r>
        <w:rPr>
          <w:sz w:val="20"/>
        </w:rPr>
        <w:t>2</w:t>
      </w:r>
      <w:r w:rsidR="00765515">
        <w:rPr>
          <w:sz w:val="20"/>
        </w:rPr>
        <w:t>9,5</w:t>
      </w:r>
      <w:r>
        <w:rPr>
          <w:sz w:val="20"/>
        </w:rPr>
        <w:t xml:space="preserve"> mld. Kč.</w:t>
      </w:r>
      <w:r w:rsidR="00765515">
        <w:rPr>
          <w:sz w:val="20"/>
        </w:rPr>
        <w:t xml:space="preserve"> To je rekordní měsíc v rekordním roce. Takový výsledek jsem nečekal, protože prosinec měl hodně svátků a trh se obvykle chová tak, že se v prosinci pomalu ukládá k zimnímu spánku. Tentokrát tedy banky i klienti znovu „zabodovali“ a </w:t>
      </w:r>
      <w:r w:rsidR="0029029D">
        <w:rPr>
          <w:sz w:val="20"/>
        </w:rPr>
        <w:t xml:space="preserve">opět </w:t>
      </w:r>
      <w:r w:rsidR="00765515">
        <w:rPr>
          <w:sz w:val="20"/>
        </w:rPr>
        <w:t xml:space="preserve">překonali všechna očekávání. </w:t>
      </w:r>
      <w:r w:rsidR="0083280C">
        <w:rPr>
          <w:sz w:val="20"/>
        </w:rPr>
        <w:t>Objem prodaných hypoték z</w:t>
      </w:r>
      <w:r w:rsidR="00765515">
        <w:rPr>
          <w:sz w:val="20"/>
        </w:rPr>
        <w:t xml:space="preserve">a celý rok </w:t>
      </w:r>
      <w:r w:rsidR="006A6498">
        <w:rPr>
          <w:sz w:val="20"/>
        </w:rPr>
        <w:t xml:space="preserve">2020 </w:t>
      </w:r>
      <w:r w:rsidR="0083280C">
        <w:rPr>
          <w:sz w:val="20"/>
        </w:rPr>
        <w:t xml:space="preserve">tak dosáhl </w:t>
      </w:r>
      <w:r w:rsidR="00765515">
        <w:rPr>
          <w:sz w:val="20"/>
        </w:rPr>
        <w:t>254 mld. Kč. To je vysoko nad rekordními roky 2016 a 2017.</w:t>
      </w:r>
    </w:p>
    <w:p w14:paraId="3558140B" w14:textId="0F05B0E2" w:rsidR="007870B3" w:rsidRDefault="007870B3" w:rsidP="00E01F2F">
      <w:pPr>
        <w:spacing w:line="276" w:lineRule="auto"/>
        <w:rPr>
          <w:sz w:val="20"/>
        </w:rPr>
      </w:pPr>
    </w:p>
    <w:p w14:paraId="46CB357C" w14:textId="232A1B4B" w:rsidR="007870B3" w:rsidRDefault="007870B3" w:rsidP="00E01F2F">
      <w:pPr>
        <w:spacing w:line="276" w:lineRule="auto"/>
        <w:rPr>
          <w:sz w:val="20"/>
        </w:rPr>
      </w:pPr>
      <w:r w:rsidRPr="0029029D">
        <w:rPr>
          <w:b/>
          <w:bCs/>
          <w:sz w:val="20"/>
        </w:rPr>
        <w:t xml:space="preserve">Může se situace v letošním roce opakovat? </w:t>
      </w:r>
      <w:r w:rsidRPr="006A6498">
        <w:rPr>
          <w:sz w:val="20"/>
        </w:rPr>
        <w:t>Bude trend rekordů pokračovat?</w:t>
      </w:r>
      <w:r w:rsidR="00971F9C" w:rsidRPr="0029029D">
        <w:rPr>
          <w:b/>
          <w:bCs/>
          <w:sz w:val="20"/>
        </w:rPr>
        <w:t xml:space="preserve"> </w:t>
      </w:r>
      <w:r>
        <w:rPr>
          <w:sz w:val="20"/>
        </w:rPr>
        <w:t>Podle mého názoru ne. Z více důvodů.</w:t>
      </w:r>
      <w:r w:rsidR="0029029D">
        <w:rPr>
          <w:sz w:val="20"/>
        </w:rPr>
        <w:t xml:space="preserve"> </w:t>
      </w:r>
      <w:r>
        <w:rPr>
          <w:sz w:val="20"/>
        </w:rPr>
        <w:t xml:space="preserve">S větší a větší proočkovaností proti </w:t>
      </w:r>
      <w:proofErr w:type="spellStart"/>
      <w:r>
        <w:rPr>
          <w:sz w:val="20"/>
        </w:rPr>
        <w:t>Covidu</w:t>
      </w:r>
      <w:proofErr w:type="spellEnd"/>
      <w:r>
        <w:rPr>
          <w:sz w:val="20"/>
        </w:rPr>
        <w:t xml:space="preserve"> se situace v ekonomice i v rodinách bude vracet do normálu. Dejme tomu někdy od poloviny </w:t>
      </w:r>
      <w:r w:rsidR="0029029D">
        <w:rPr>
          <w:sz w:val="20"/>
        </w:rPr>
        <w:t>letošního</w:t>
      </w:r>
      <w:r>
        <w:rPr>
          <w:sz w:val="20"/>
        </w:rPr>
        <w:t xml:space="preserve"> roku. Tím pádem se zmírní </w:t>
      </w:r>
      <w:r w:rsidR="0029029D">
        <w:rPr>
          <w:sz w:val="20"/>
        </w:rPr>
        <w:t xml:space="preserve">i </w:t>
      </w:r>
      <w:r>
        <w:rPr>
          <w:sz w:val="20"/>
        </w:rPr>
        <w:t>tlak na to, kam uložit peníze</w:t>
      </w:r>
      <w:r w:rsidR="003F37CA">
        <w:rPr>
          <w:sz w:val="20"/>
        </w:rPr>
        <w:t xml:space="preserve"> a už nebudeme tolik podléhat panice „útěku do bezpečí“. </w:t>
      </w:r>
      <w:r>
        <w:rPr>
          <w:sz w:val="20"/>
        </w:rPr>
        <w:t>Neznamená to, že Češi by se začali odklánět od vlastnického bydlení. To pokračovat</w:t>
      </w:r>
      <w:r w:rsidR="006A6498" w:rsidRPr="006A6498">
        <w:rPr>
          <w:sz w:val="20"/>
        </w:rPr>
        <w:t xml:space="preserve"> </w:t>
      </w:r>
      <w:r w:rsidR="006A6498">
        <w:rPr>
          <w:sz w:val="20"/>
        </w:rPr>
        <w:t>bude</w:t>
      </w:r>
      <w:r>
        <w:rPr>
          <w:sz w:val="20"/>
        </w:rPr>
        <w:t xml:space="preserve">. Ale nebude pokračovat tak hektický tlak na to, jak a kam </w:t>
      </w:r>
      <w:r w:rsidR="003F37CA">
        <w:rPr>
          <w:sz w:val="20"/>
        </w:rPr>
        <w:t>investovat</w:t>
      </w:r>
      <w:r>
        <w:rPr>
          <w:sz w:val="20"/>
        </w:rPr>
        <w:t>. Ceny bytů a nemovitostí jsou tak vysoko, že koupit si byt jako investici a pronajmout ho, se už moc nevyplatí. Pokud vůbec. Kromě toho ceny bytů šly za rok znovu nahoru. O cca 8 % a růst nájmů zaostával. Ve výsledku to znamená, že pronájem už ve většině případů nepokryje měsíční hypoteční splátku.</w:t>
      </w:r>
    </w:p>
    <w:p w14:paraId="08BF5407" w14:textId="2F073B07" w:rsidR="007870B3" w:rsidRDefault="007870B3" w:rsidP="00E01F2F">
      <w:pPr>
        <w:spacing w:line="276" w:lineRule="auto"/>
        <w:rPr>
          <w:sz w:val="20"/>
        </w:rPr>
      </w:pPr>
    </w:p>
    <w:p w14:paraId="43705502" w14:textId="02C55A4B" w:rsidR="007870B3" w:rsidRDefault="007870B3" w:rsidP="00E01F2F">
      <w:pPr>
        <w:spacing w:line="276" w:lineRule="auto"/>
        <w:rPr>
          <w:sz w:val="20"/>
        </w:rPr>
      </w:pPr>
      <w:r>
        <w:rPr>
          <w:sz w:val="20"/>
        </w:rPr>
        <w:t xml:space="preserve">Dalším důvodem budou </w:t>
      </w:r>
      <w:r w:rsidRPr="006A6498">
        <w:rPr>
          <w:b/>
          <w:bCs/>
          <w:sz w:val="20"/>
        </w:rPr>
        <w:t>úrokové sazby</w:t>
      </w:r>
      <w:r>
        <w:rPr>
          <w:sz w:val="20"/>
        </w:rPr>
        <w:t>. Ty v</w:t>
      </w:r>
      <w:r w:rsidR="00CD2DC8">
        <w:rPr>
          <w:sz w:val="20"/>
        </w:rPr>
        <w:t> </w:t>
      </w:r>
      <w:r>
        <w:rPr>
          <w:sz w:val="20"/>
        </w:rPr>
        <w:t>prosinci</w:t>
      </w:r>
      <w:r w:rsidR="00CD2DC8">
        <w:rPr>
          <w:sz w:val="20"/>
        </w:rPr>
        <w:t xml:space="preserve"> podle </w:t>
      </w:r>
      <w:proofErr w:type="spellStart"/>
      <w:r w:rsidR="00CD2DC8">
        <w:rPr>
          <w:sz w:val="20"/>
        </w:rPr>
        <w:t>Hypoindexu</w:t>
      </w:r>
      <w:proofErr w:type="spellEnd"/>
      <w:r>
        <w:rPr>
          <w:sz w:val="20"/>
        </w:rPr>
        <w:t xml:space="preserve"> ještě jednou klesly. </w:t>
      </w:r>
      <w:r w:rsidR="00CD2DC8">
        <w:rPr>
          <w:sz w:val="20"/>
        </w:rPr>
        <w:t xml:space="preserve">Z 1,98 na 1,96 % </w:t>
      </w:r>
      <w:proofErr w:type="spellStart"/>
      <w:r w:rsidR="00CD2DC8">
        <w:rPr>
          <w:sz w:val="20"/>
        </w:rPr>
        <w:t>p.a</w:t>
      </w:r>
      <w:proofErr w:type="spellEnd"/>
      <w:r w:rsidR="00CD2DC8">
        <w:rPr>
          <w:sz w:val="20"/>
        </w:rPr>
        <w:t xml:space="preserve">. Naposledy? Nejspíš ano. Na trhu už jsou totiž znát tendence opačné. Některé banky </w:t>
      </w:r>
      <w:r w:rsidR="006A6498">
        <w:rPr>
          <w:sz w:val="20"/>
        </w:rPr>
        <w:t xml:space="preserve">už </w:t>
      </w:r>
      <w:r w:rsidR="00CD2DC8">
        <w:rPr>
          <w:sz w:val="20"/>
        </w:rPr>
        <w:t xml:space="preserve">dokonce v posledních týdnech </w:t>
      </w:r>
      <w:r w:rsidR="006A6498">
        <w:rPr>
          <w:sz w:val="20"/>
        </w:rPr>
        <w:t xml:space="preserve">šly </w:t>
      </w:r>
      <w:r w:rsidR="00CD2DC8">
        <w:rPr>
          <w:sz w:val="20"/>
        </w:rPr>
        <w:t>se svými sazbami nahoru. Sice málo a opatrně, aby nikoho nevyplašily, ale přesto. Bezpochyby k tomu v tomto roce přispěje i ČNB. Ta bude bojovat s tím, jestli dál podporovat ekonomiku nízkými sazbami nebo začít bojovat s inflací zvýšením sazeb. Většina expertů se shoduje na tom, že ČNB v tomto roce půjde se svou základní sazbou nahoru. Otázka tedy nezní, jestli ano, ale kolikrát. Myslím, že „signální“ efekt tohoto zvýšení bude značný.</w:t>
      </w:r>
    </w:p>
    <w:p w14:paraId="328AA422" w14:textId="0BC77FE6" w:rsidR="00CD2DC8" w:rsidRDefault="00CD2DC8" w:rsidP="00E01F2F">
      <w:pPr>
        <w:spacing w:line="276" w:lineRule="auto"/>
        <w:rPr>
          <w:sz w:val="20"/>
        </w:rPr>
      </w:pPr>
    </w:p>
    <w:p w14:paraId="7F826255" w14:textId="45F8B2CE" w:rsidR="00CD2DC8" w:rsidRDefault="003F37CA" w:rsidP="00E01F2F">
      <w:pPr>
        <w:spacing w:line="276" w:lineRule="auto"/>
        <w:rPr>
          <w:sz w:val="20"/>
        </w:rPr>
      </w:pPr>
      <w:r>
        <w:rPr>
          <w:sz w:val="20"/>
        </w:rPr>
        <w:t>Chci také připomenout</w:t>
      </w:r>
      <w:r w:rsidR="00CD2DC8">
        <w:rPr>
          <w:sz w:val="20"/>
        </w:rPr>
        <w:t xml:space="preserve">, že </w:t>
      </w:r>
      <w:proofErr w:type="spellStart"/>
      <w:r w:rsidR="00CD2DC8">
        <w:rPr>
          <w:sz w:val="20"/>
        </w:rPr>
        <w:t>Hypoindex</w:t>
      </w:r>
      <w:proofErr w:type="spellEnd"/>
      <w:r w:rsidR="00CD2DC8">
        <w:rPr>
          <w:sz w:val="20"/>
        </w:rPr>
        <w:t xml:space="preserve"> v tuto chvíli nerozlišuje </w:t>
      </w:r>
      <w:r w:rsidR="00CD2DC8" w:rsidRPr="0029029D">
        <w:rPr>
          <w:b/>
          <w:bCs/>
          <w:sz w:val="20"/>
        </w:rPr>
        <w:t>nové úvěry a refinancování</w:t>
      </w:r>
      <w:r w:rsidR="00CD2DC8">
        <w:rPr>
          <w:sz w:val="20"/>
        </w:rPr>
        <w:t xml:space="preserve">. Refinancování se pohybuje v poslední době na 6 mld. </w:t>
      </w:r>
      <w:r w:rsidR="0029029D">
        <w:rPr>
          <w:sz w:val="20"/>
        </w:rPr>
        <w:t xml:space="preserve">Kč </w:t>
      </w:r>
      <w:r w:rsidR="00CD2DC8">
        <w:rPr>
          <w:sz w:val="20"/>
        </w:rPr>
        <w:t>měsíčně a přispívalo tak k rekordním výsledkům prodejů hypotečních úvěrů. To</w:t>
      </w:r>
      <w:r w:rsidR="00D073F9">
        <w:rPr>
          <w:sz w:val="20"/>
        </w:rPr>
        <w:t xml:space="preserve"> </w:t>
      </w:r>
      <w:r w:rsidR="00B268A8">
        <w:rPr>
          <w:sz w:val="20"/>
        </w:rPr>
        <w:t>definitivně potvrdí</w:t>
      </w:r>
      <w:r w:rsidR="00CD2DC8">
        <w:rPr>
          <w:sz w:val="20"/>
        </w:rPr>
        <w:t xml:space="preserve"> statistika ČNB </w:t>
      </w:r>
      <w:r w:rsidR="006A6498">
        <w:rPr>
          <w:sz w:val="20"/>
        </w:rPr>
        <w:t xml:space="preserve">až </w:t>
      </w:r>
      <w:r w:rsidR="00CD2DC8">
        <w:rPr>
          <w:sz w:val="20"/>
        </w:rPr>
        <w:t>na konci ledna. Ale už dnes lze říct, že jakmile se obrátí trend v úrokových sazbách a ty začnou růst, objem refinancování se začne rychle snižovat.</w:t>
      </w:r>
      <w:r w:rsidR="00D073F9">
        <w:rPr>
          <w:sz w:val="20"/>
        </w:rPr>
        <w:t xml:space="preserve"> Jinými slovy, čím více narostou a porostou úrokové sazby, tím nižší bude ochota klientů si svoji hypotéku refinancovat.</w:t>
      </w:r>
    </w:p>
    <w:p w14:paraId="77428417" w14:textId="4DD264FC" w:rsidR="00D073F9" w:rsidRDefault="00D073F9" w:rsidP="00E01F2F">
      <w:pPr>
        <w:spacing w:line="276" w:lineRule="auto"/>
        <w:rPr>
          <w:sz w:val="20"/>
        </w:rPr>
      </w:pPr>
    </w:p>
    <w:p w14:paraId="1B78F07D" w14:textId="65A7538D" w:rsidR="00D073F9" w:rsidRDefault="00D073F9" w:rsidP="00E01F2F">
      <w:pPr>
        <w:spacing w:line="276" w:lineRule="auto"/>
        <w:rPr>
          <w:sz w:val="20"/>
        </w:rPr>
      </w:pPr>
      <w:r>
        <w:rPr>
          <w:sz w:val="20"/>
        </w:rPr>
        <w:t>Prosinec byl rekordní i v </w:t>
      </w:r>
      <w:r w:rsidRPr="0029029D">
        <w:rPr>
          <w:b/>
          <w:bCs/>
          <w:sz w:val="20"/>
        </w:rPr>
        <w:t>kusech prodaných hypoték</w:t>
      </w:r>
      <w:r w:rsidR="0029029D">
        <w:rPr>
          <w:sz w:val="20"/>
        </w:rPr>
        <w:t xml:space="preserve"> –</w:t>
      </w:r>
      <w:r>
        <w:rPr>
          <w:sz w:val="20"/>
        </w:rPr>
        <w:t xml:space="preserve"> 9</w:t>
      </w:r>
      <w:r w:rsidR="0029029D">
        <w:rPr>
          <w:sz w:val="20"/>
        </w:rPr>
        <w:t xml:space="preserve"> </w:t>
      </w:r>
      <w:r>
        <w:rPr>
          <w:sz w:val="20"/>
        </w:rPr>
        <w:t>951 kusů. Průměrná hypotéka se tak přiblížila už 3 mil. Kč. Za tím stojí především rostoucí ceny nemovitostí. A lépe nebude. Staví se pořád málo a tím pádem poptávka nadále vysoce převyšuje nabídku.</w:t>
      </w:r>
    </w:p>
    <w:p w14:paraId="39C7F211" w14:textId="469E3EEE" w:rsidR="00D073F9" w:rsidRDefault="00D073F9" w:rsidP="00E01F2F">
      <w:pPr>
        <w:spacing w:line="276" w:lineRule="auto"/>
        <w:rPr>
          <w:sz w:val="20"/>
        </w:rPr>
      </w:pPr>
    </w:p>
    <w:p w14:paraId="3FE1189D" w14:textId="25D216D9" w:rsidR="00D073F9" w:rsidRPr="0029029D" w:rsidRDefault="00D073F9" w:rsidP="00E01F2F">
      <w:pPr>
        <w:spacing w:line="276" w:lineRule="auto"/>
        <w:rPr>
          <w:b/>
          <w:bCs/>
          <w:sz w:val="20"/>
        </w:rPr>
      </w:pPr>
      <w:r>
        <w:rPr>
          <w:sz w:val="20"/>
        </w:rPr>
        <w:t xml:space="preserve">Udělal jsem si na svém </w:t>
      </w:r>
      <w:r w:rsidR="006A6498">
        <w:rPr>
          <w:sz w:val="20"/>
        </w:rPr>
        <w:t>t</w:t>
      </w:r>
      <w:r>
        <w:rPr>
          <w:sz w:val="20"/>
        </w:rPr>
        <w:t>witterovém účtu malou anketu s otázkou</w:t>
      </w:r>
      <w:r w:rsidRPr="0029029D">
        <w:rPr>
          <w:sz w:val="20"/>
        </w:rPr>
        <w:t xml:space="preserve">: </w:t>
      </w:r>
      <w:r w:rsidRPr="0029029D">
        <w:rPr>
          <w:b/>
          <w:bCs/>
          <w:sz w:val="20"/>
        </w:rPr>
        <w:t>„Má dnes smysl kupovat byt jako investici?“</w:t>
      </w:r>
    </w:p>
    <w:p w14:paraId="0AF122C5" w14:textId="780AF2AF" w:rsidR="00D073F9" w:rsidRDefault="00D073F9" w:rsidP="00E01F2F">
      <w:pPr>
        <w:spacing w:line="276" w:lineRule="auto"/>
        <w:rPr>
          <w:sz w:val="20"/>
        </w:rPr>
      </w:pPr>
      <w:r>
        <w:rPr>
          <w:sz w:val="20"/>
        </w:rPr>
        <w:t>Ze 46</w:t>
      </w:r>
      <w:r w:rsidR="005B08A6">
        <w:rPr>
          <w:sz w:val="20"/>
        </w:rPr>
        <w:t>4</w:t>
      </w:r>
      <w:r>
        <w:rPr>
          <w:sz w:val="20"/>
        </w:rPr>
        <w:t xml:space="preserve"> došlých hlasů bylo 48 % ano, 29 % ne</w:t>
      </w:r>
      <w:r w:rsidR="006A6498">
        <w:rPr>
          <w:sz w:val="20"/>
        </w:rPr>
        <w:t xml:space="preserve"> a </w:t>
      </w:r>
      <w:r>
        <w:rPr>
          <w:sz w:val="20"/>
        </w:rPr>
        <w:t>23 % nevím. Takže i při dnešních cenách, které jsou v dobrých lokalitách jaksi „mimo realitu“, si polovina z nás myslí, že koupit byt je pořád ještě dobrá investice. Já se k tomu připojuji. Vysvětlím. Když dnes koupíte a pronajmete byt, bude Váš výnos</w:t>
      </w:r>
      <w:r w:rsidR="003F37CA">
        <w:rPr>
          <w:sz w:val="20"/>
        </w:rPr>
        <w:t xml:space="preserve"> 2 % ročně a méně. Nic moc. Ale za posledních 30 let ceny bytů dlouhodobě </w:t>
      </w:r>
      <w:r w:rsidR="006A6498">
        <w:rPr>
          <w:sz w:val="20"/>
        </w:rPr>
        <w:t xml:space="preserve">stále </w:t>
      </w:r>
      <w:r w:rsidR="003F37CA">
        <w:rPr>
          <w:sz w:val="20"/>
        </w:rPr>
        <w:t>rostly. A tak to bude i nadále.</w:t>
      </w:r>
    </w:p>
    <w:p w14:paraId="2951DA80" w14:textId="44383638" w:rsidR="003F37CA" w:rsidRDefault="003F37CA" w:rsidP="00E01F2F">
      <w:pPr>
        <w:spacing w:line="276" w:lineRule="auto"/>
        <w:rPr>
          <w:sz w:val="20"/>
        </w:rPr>
      </w:pPr>
    </w:p>
    <w:p w14:paraId="54F10B34" w14:textId="19B63273" w:rsidR="004D3E58" w:rsidRDefault="003F37CA" w:rsidP="00E01F2F">
      <w:pPr>
        <w:spacing w:line="276" w:lineRule="auto"/>
        <w:rPr>
          <w:sz w:val="20"/>
        </w:rPr>
      </w:pPr>
      <w:r>
        <w:rPr>
          <w:sz w:val="20"/>
        </w:rPr>
        <w:t xml:space="preserve">Ještě jedna věta na závěr ke </w:t>
      </w:r>
      <w:r w:rsidRPr="0029029D">
        <w:rPr>
          <w:b/>
          <w:bCs/>
          <w:sz w:val="20"/>
        </w:rPr>
        <w:t>stavebním spořitelnám</w:t>
      </w:r>
      <w:r>
        <w:rPr>
          <w:sz w:val="20"/>
        </w:rPr>
        <w:t>. Ty v </w:t>
      </w:r>
      <w:r w:rsidR="0029029D">
        <w:rPr>
          <w:sz w:val="20"/>
        </w:rPr>
        <w:t>loňském</w:t>
      </w:r>
      <w:r>
        <w:rPr>
          <w:sz w:val="20"/>
        </w:rPr>
        <w:t xml:space="preserve"> roce </w:t>
      </w:r>
      <w:r w:rsidR="006A6498">
        <w:rPr>
          <w:sz w:val="20"/>
        </w:rPr>
        <w:t xml:space="preserve">prodaly </w:t>
      </w:r>
      <w:r>
        <w:rPr>
          <w:sz w:val="20"/>
        </w:rPr>
        <w:t>úvěry na bydlení za cca 70 mld. Kč. Takže i pro ně velmi silný a úspěšný rok.</w:t>
      </w:r>
    </w:p>
    <w:p w14:paraId="0F165DDF" w14:textId="77777777" w:rsidR="00765515" w:rsidRDefault="00765515" w:rsidP="00E01F2F">
      <w:pPr>
        <w:spacing w:line="276" w:lineRule="auto"/>
        <w:rPr>
          <w:sz w:val="20"/>
        </w:rPr>
      </w:pPr>
    </w:p>
    <w:bookmarkEnd w:id="0"/>
    <w:p w14:paraId="460CD96D" w14:textId="12F78024" w:rsidR="00226F32" w:rsidRPr="00CA1957" w:rsidRDefault="00020FE5" w:rsidP="00BD483C">
      <w:pPr>
        <w:spacing w:after="120" w:line="276" w:lineRule="auto"/>
        <w:contextualSpacing/>
        <w:rPr>
          <w:b/>
          <w:bCs/>
          <w:i/>
          <w:iCs/>
          <w:sz w:val="16"/>
          <w:szCs w:val="16"/>
        </w:rPr>
      </w:pPr>
      <w:r w:rsidRPr="00CA1957">
        <w:rPr>
          <w:rFonts w:cs="Arial"/>
          <w:i/>
          <w:iCs/>
          <w:sz w:val="16"/>
          <w:szCs w:val="16"/>
        </w:rPr>
        <w:t xml:space="preserve">(*Autor vycházel z dat </w:t>
      </w:r>
      <w:proofErr w:type="spellStart"/>
      <w:r w:rsidRPr="00CA1957">
        <w:rPr>
          <w:rFonts w:cs="Arial"/>
          <w:i/>
          <w:iCs/>
          <w:sz w:val="16"/>
          <w:szCs w:val="16"/>
        </w:rPr>
        <w:t>F</w:t>
      </w:r>
      <w:r w:rsidR="00B51364" w:rsidRPr="00CA1957">
        <w:rPr>
          <w:rFonts w:cs="Arial"/>
          <w:i/>
          <w:iCs/>
          <w:sz w:val="16"/>
          <w:szCs w:val="16"/>
        </w:rPr>
        <w:t>i</w:t>
      </w:r>
      <w:r w:rsidRPr="00CA1957">
        <w:rPr>
          <w:rFonts w:cs="Arial"/>
          <w:i/>
          <w:iCs/>
          <w:sz w:val="16"/>
          <w:szCs w:val="16"/>
        </w:rPr>
        <w:t>ncentrum</w:t>
      </w:r>
      <w:proofErr w:type="spellEnd"/>
      <w:r w:rsidRPr="00CA1957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="00B51364" w:rsidRPr="00CA1957">
        <w:rPr>
          <w:rFonts w:cs="Arial"/>
          <w:i/>
          <w:iCs/>
          <w:sz w:val="16"/>
          <w:szCs w:val="16"/>
        </w:rPr>
        <w:t>H</w:t>
      </w:r>
      <w:r w:rsidRPr="00CA1957">
        <w:rPr>
          <w:rFonts w:cs="Arial"/>
          <w:i/>
          <w:iCs/>
          <w:sz w:val="16"/>
          <w:szCs w:val="16"/>
        </w:rPr>
        <w:t>ypoindex</w:t>
      </w:r>
      <w:proofErr w:type="spellEnd"/>
      <w:r w:rsidRPr="00CA1957">
        <w:rPr>
          <w:rFonts w:cs="Arial"/>
          <w:i/>
          <w:iCs/>
          <w:sz w:val="16"/>
          <w:szCs w:val="16"/>
        </w:rPr>
        <w:t xml:space="preserve"> </w:t>
      </w:r>
      <w:r w:rsidR="0029029D">
        <w:rPr>
          <w:rFonts w:cs="Arial"/>
          <w:i/>
          <w:iCs/>
          <w:sz w:val="16"/>
          <w:szCs w:val="16"/>
        </w:rPr>
        <w:t>prosinec</w:t>
      </w:r>
      <w:r w:rsidR="0066473E" w:rsidRPr="00CA1957">
        <w:rPr>
          <w:rFonts w:cs="Arial"/>
          <w:i/>
          <w:iCs/>
          <w:sz w:val="16"/>
          <w:szCs w:val="16"/>
        </w:rPr>
        <w:t xml:space="preserve"> </w:t>
      </w:r>
      <w:r w:rsidRPr="00CA1957">
        <w:rPr>
          <w:rFonts w:cs="Arial"/>
          <w:i/>
          <w:iCs/>
          <w:sz w:val="16"/>
          <w:szCs w:val="16"/>
        </w:rPr>
        <w:t xml:space="preserve">2020 dostupných zde: </w:t>
      </w:r>
      <w:hyperlink r:id="rId8" w:tgtFrame="_blank" w:history="1">
        <w:r w:rsidRPr="00CA1957">
          <w:rPr>
            <w:rStyle w:val="Hypertextovodkaz"/>
            <w:b/>
            <w:bCs/>
            <w:i/>
            <w:iCs/>
            <w:sz w:val="16"/>
            <w:szCs w:val="16"/>
          </w:rPr>
          <w:t>http://www.hypoindex.cz/</w:t>
        </w:r>
      </w:hyperlink>
      <w:r w:rsidRPr="00CA1957">
        <w:rPr>
          <w:b/>
          <w:bCs/>
          <w:i/>
          <w:iCs/>
          <w:sz w:val="16"/>
          <w:szCs w:val="16"/>
        </w:rPr>
        <w:t>)</w:t>
      </w:r>
      <w:r w:rsidR="00E46FA7" w:rsidRPr="00CA1957">
        <w:rPr>
          <w:b/>
          <w:bCs/>
          <w:i/>
          <w:iCs/>
          <w:sz w:val="16"/>
          <w:szCs w:val="16"/>
        </w:rPr>
        <w:t xml:space="preserve">. </w:t>
      </w:r>
    </w:p>
    <w:p w14:paraId="471E430E" w14:textId="77777777" w:rsidR="003F37CA" w:rsidRDefault="003F37CA" w:rsidP="002C2C2B">
      <w:pPr>
        <w:spacing w:after="120" w:line="276" w:lineRule="auto"/>
        <w:rPr>
          <w:rFonts w:cs="Arial"/>
          <w:sz w:val="16"/>
          <w:szCs w:val="16"/>
        </w:rPr>
      </w:pPr>
    </w:p>
    <w:p w14:paraId="52CC7A61" w14:textId="77777777" w:rsidR="003F37CA" w:rsidRDefault="003F37CA" w:rsidP="002C2C2B">
      <w:pPr>
        <w:spacing w:after="120" w:line="276" w:lineRule="auto"/>
        <w:rPr>
          <w:rFonts w:cs="Arial"/>
          <w:sz w:val="16"/>
          <w:szCs w:val="16"/>
        </w:rPr>
      </w:pPr>
    </w:p>
    <w:p w14:paraId="0729A5B6" w14:textId="77777777" w:rsidR="003F37CA" w:rsidRDefault="003F37CA" w:rsidP="002C2C2B">
      <w:pPr>
        <w:spacing w:after="120" w:line="276" w:lineRule="auto"/>
        <w:rPr>
          <w:rFonts w:cs="Arial"/>
          <w:sz w:val="16"/>
          <w:szCs w:val="16"/>
        </w:rPr>
      </w:pPr>
    </w:p>
    <w:p w14:paraId="2E7E3D08" w14:textId="097FCEB5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6197E8FD">
                <wp:simplePos x="0" y="0"/>
                <wp:positionH relativeFrom="margin">
                  <wp:posOffset>15875</wp:posOffset>
                </wp:positionH>
                <wp:positionV relativeFrom="paragraph">
                  <wp:posOffset>66675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Pr="00CA1957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1F5CF7"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autorovi</w:t>
                            </w:r>
                            <w:r w:rsidR="00877706"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School</w:t>
                            </w:r>
                            <w:proofErr w:type="spellEnd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5pt;margin-top:5.25pt;width:517.7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AUtQIAANcFAAAOAAAAZHJzL2Uyb0RvYy54bWysVM1O3DAQvlfqO1i+lySrLrQRWbQCUVXa&#10;AipUnL2OvYlwPK7t3WT7Rj30KXixjp0fWIp6qHqxPH/f/M/pWdcoshPW1aALmh2llAjNoaz1pqDf&#10;7i7ffaDEeaZLpkCLgu6Fo2eLt29OW5OLGVSgSmEJgmiXt6aglfcmTxLHK9EwdwRGaBRKsA3zSNpN&#10;UlrWInqjklmaHict2NJY4MI55F70QrqI+FIK7q+ldMITVVCMzcfXxncd3mRxyvKNZaaq+RAG+4co&#10;GlZrdDpBXTDPyNbWf0A1NbfgQPojDk0CUtZcxBwwmyx9kc1txYyIuWBxnJnK5P4fLL/a3VhSlwWd&#10;U6JZgy26XpePP5V+/PVA5qE+rXE5qt2aGxsydGYF/MGhIDmQBMINOp20TdDF/EgXi72fii06Tzgy&#10;j+cn708+Yk84yrL58SxLYzsSlo/mxjr/SUBDwqegFrsZi8x2K+dDACwfVWJkoOryslYqEmGCxLmy&#10;ZMew9+tNFk3VtvkCZc87maeTyzhwQT2iuudISgc8DQG5dxo4Mfk+35i53ysR9JT+KiQWFDOcRY8T&#10;cu+UcS6074NxFStFzw6hjOlPFjGWCBiQJfqfsAeAwyRH7D7KQT+YirgJk3H6t8B648kiegbtJ+Om&#10;1mBfA1CY1eC51x+L1JcmVMl36y4OW9QMnDWUexxAC/1mOsMva2z2ijl/wyyuIg4Inhd/jY9U0BYU&#10;hh8lFdgfr/GDPm4ISilpcbUL6r5vmRWUqM8adydLP4RiE39A2QNqfUDpbXMOOEUZHjPD4xftrVfj&#10;V1po7vESLYNnFDHN0X9B/fg99/3RwUvGxXIZlfACGOZX+tbwAB0qHcb5rrtn1gwz73FdrmA8BCx/&#10;Mfq9brDUsNx6kHXci6fKDj3A6xGHabh04Tw9p6PW0z1e/AYAAP//AwBQSwMEFAAGAAgAAAAhACFL&#10;wpfbAAAACQEAAA8AAABkcnMvZG93bnJldi54bWxMj0FPwzAMhe9I/IfISNxYQqeO0TWdEBIXTrBN&#10;iKPXem1F45Qm68q/xz3BybLf03uf8+3kOjXSEFrPFu4XBhRx6auWawuH/cvdGlSIyBV2nsnCDwXY&#10;FtdXOWaVv/A7jbtYKwnhkKGFJsY+0zqUDTkMC98Ti3byg8Mo61DrasCLhLtOJ8astMOWpaHBnp4b&#10;Kr92Zye96/D2nfC4fP04YPqJutcmptbe3kxPG1CRpvhnhhlf0KEQpqM/cxVUZyFJxShnI3OWzfLh&#10;EdRxFlYp6CLX/z8ofgEAAP//AwBQSwECLQAUAAYACAAAACEAtoM4kv4AAADhAQAAEwAAAAAAAAAA&#10;AAAAAAAAAAAAW0NvbnRlbnRfVHlwZXNdLnhtbFBLAQItABQABgAIAAAAIQA4/SH/1gAAAJQBAAAL&#10;AAAAAAAAAAAAAAAAAC8BAABfcmVscy8ucmVsc1BLAQItABQABgAIAAAAIQDt6HAUtQIAANcFAAAO&#10;AAAAAAAAAAAAAAAAAC4CAABkcnMvZTJvRG9jLnhtbFBLAQItABQABgAIAAAAIQAhS8KX2wAAAAkB&#10;AAAPAAAAAAAAAAAAAAAAAA8FAABkcnMvZG93bnJldi54bWxQSwUGAAAAAAQABADzAAAAFwYAAAAA&#10;" fillcolor="#bfbfbf [2412]" stroked="f" strokeweight="1pt">
                <v:textbox inset="3mm,3mm,3mm,3mm">
                  <w:txbxContent>
                    <w:p w14:paraId="2B095F62" w14:textId="77777777" w:rsidR="0065124E" w:rsidRPr="00CA1957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1F5CF7"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>autorovi</w:t>
                      </w:r>
                      <w:r w:rsidR="00877706"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komentáře</w:t>
                      </w:r>
                    </w:p>
                    <w:p w14:paraId="219CFB95" w14:textId="77777777" w:rsidR="00873451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School</w:t>
                      </w:r>
                      <w:proofErr w:type="spellEnd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1241D935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5A4380E4" w:rsidR="00FF052C" w:rsidRPr="00E27F2F" w:rsidRDefault="00CA1957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22234423">
                <wp:simplePos x="0" y="0"/>
                <wp:positionH relativeFrom="margin">
                  <wp:posOffset>4397375</wp:posOffset>
                </wp:positionH>
                <wp:positionV relativeFrom="paragraph">
                  <wp:posOffset>38736</wp:posOffset>
                </wp:positionV>
                <wp:extent cx="2198370" cy="133731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3731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CA1957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CA1957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F1F6FB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CA1957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1CB50E15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25pt;margin-top:3.05pt;width:173.1pt;height:105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CRGwIAABYEAAAOAAAAZHJzL2Uyb0RvYy54bWysU0tu2zAQ3RfoHQjua0k2EDuC5SBwmqJA&#10;2gRIewCKoj4IxWGHtKX0Rl30FLlYh5Ttxu2u6IbgkMM3770Zrq/GXrO9QteBKXg2SzlTRkLVmabg&#10;X7/cvltx5rwwldBgVMGfleNXm7dv1oPN1Rxa0JVCRiDG5YMteOu9zZPEyVb1ws3AKkOXNWAvPIXY&#10;JBWKgdB7nczT9CIZACuLIJVzdHozXfJNxK9rJf19XTvlmS44cfNxxbiWYU02a5E3KGzbyQMN8Q8s&#10;etEZKnqCuhFesB12f0H1nURwUPuZhD6Buu6kihpITZb+oeaxFVZFLWSOsyeb3P+DlZ/3D8i6quAL&#10;zozoqUX3ZfXyQ5uXn0+MHA4ODdbllPhoHzBodPYO5JNjBratMI26RoShVaIiXlnIT84ehMDRU1YO&#10;n6CiAmLnIZo11tgHQLKBjbEnz6eeqNEzSYfz7HK1WFLrJN1li8VykUVOiciPzy06/0FBz8Km4EhN&#10;j/Bif+d8oCPyY0qkD7qrbjutY4BNudXI9iIMSLp8v7yc3mrbiul0dZFONhCOm9IjpnuNo01AMxBw&#10;p5LhJBoRtE8e+rEco9fzo6slVM/kDMI0mPSRaNMCfudsoKEsuPu2E6g40x9NcDddBS7Mn0V4FpVn&#10;kTCS4AruOZu2Wz9N/85i17RULYt6DVxTV+ou+hU6NjE7SKDhi5IPHyVM9+s4Zv3+zptfAAAA//8D&#10;AFBLAwQUAAYACAAAACEAiMw5wN8AAAAKAQAADwAAAGRycy9kb3ducmV2LnhtbEyPwU7DMBBE70j8&#10;g7VI3KiTIJIS4lSoFUeEaBBcnXhxrMbrKHbTwNfjnsptVjOaeVttFjuwGSdvHAlIVwkwpM4pQ1rA&#10;R/NytwbmgyQlB0co4Ac9bOrrq0qWyp3oHed90CyWkC+lgD6EseTcdz1a6VduRIret5usDPGcNFeT&#10;PMVyO/AsSXJupaG40MsRtz12h/3RCtCv86/+bHb20L6NBs3uq9g2JMTtzfL8BCzgEi5hOONHdKgj&#10;U+uOpDwbBOSP2UOMRpECO/vJ/boA1grI0rwAXlf8/wv1HwAAAP//AwBQSwECLQAUAAYACAAAACEA&#10;toM4kv4AAADhAQAAEwAAAAAAAAAAAAAAAAAAAAAAW0NvbnRlbnRfVHlwZXNdLnhtbFBLAQItABQA&#10;BgAIAAAAIQA4/SH/1gAAAJQBAAALAAAAAAAAAAAAAAAAAC8BAABfcmVscy8ucmVsc1BLAQItABQA&#10;BgAIAAAAIQCqfVCRGwIAABYEAAAOAAAAAAAAAAAAAAAAAC4CAABkcnMvZTJvRG9jLnhtbFBLAQIt&#10;ABQABgAIAAAAIQCIzDnA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CA1957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63BD2C87" w14:textId="77777777" w:rsidR="0065124E" w:rsidRPr="00CA1957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B6215FA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F1F6FB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599CC908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ED92D8B" w14:textId="05ECC234" w:rsidR="0065124E" w:rsidRPr="00CA1957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1CB50E15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4F87ED4C">
                <wp:simplePos x="0" y="0"/>
                <wp:positionH relativeFrom="margin">
                  <wp:posOffset>15875</wp:posOffset>
                </wp:positionH>
                <wp:positionV relativeFrom="paragraph">
                  <wp:posOffset>38735</wp:posOffset>
                </wp:positionV>
                <wp:extent cx="4322445" cy="133731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CA1957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63AAED65" w14:textId="3CA55EFC" w:rsidR="0065124E" w:rsidRPr="00CA1957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29029D">
                              <w:rPr>
                                <w:rFonts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A195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A195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1.25pt;margin-top:3.05pt;width:340.35pt;height:105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FmtwIAANsFAAAOAAAAZHJzL2Uyb0RvYy54bWysVN1O2zAUvp+0d7B8P5K0MCAiRRWIaVIH&#10;aDBx7TpOE+H4eLbbtHsjLvYUvNiO7SSjDO1i2o3l8/ed/3N2vm0l2QhjG1AFzQ5SSoTiUDZqVdBv&#10;91cfTiixjqmSSVCioDth6fns/buzTudiAjXIUhiCIMrmnS5o7ZzOk8TyWrTMHoAWCoUVmJY5JM0q&#10;KQ3rEL2VySRNPyYdmFIb4MJa5F5GIZ0F/KoS3N1UlRWOyIJibC68JrxL/yazM5avDNN1w/sw2D9E&#10;0bJGodMR6pI5Rtam+QOqbbgBC5U74NAmUFUNFyEHzCZLX2VzVzMtQi5YHKvHMtn/B8uvN7eGNCX2&#10;7vSUEsVabNLNsnx+kur55yPxXKxRp22Oqnf61vgsrV4Af7QoSPYknrC9zrYyrdfFHMk2FHw3Flxs&#10;HeHIPJxOJoeHR5RwlGXT6fE0Cy1JWD6Ya2PdJwEt8Z+CGuxoKDTbLKzzAbB8UAmRgWzKq0bKQPgp&#10;EhfSkA3D/i9XWTCV6/YLlJF3fJSmg8swdF49oNqXSFJ5PAUeOTr1nJB8zDdk7nZSeD2pvooKi4oZ&#10;ToLHETk6ZZwL5WIwtmaliGwfytuxBECPXKH/EbsH2E9ywI5R9vreVIRtGI3TvwUWjUeL4BmUG43b&#10;RoF5C0BiVr3nqD8UKZbGV8ltl9swcNNhsJZQ7nAIDcTttJpfNdjsBbPulhlcR1xcPDHuBp9KQldQ&#10;6H+U1GB+vMX3+rglKKWkw/UuqP2+ZkZQIj8r3J8sPfHFJm6PMnvUco9S6/YCcIoyPGiahy/aGyeH&#10;b2WgfcBrNPeeUcQUR/8FdcP3wsXDg9eMi/k8KOEV0Mwt1J3mHtpX2o/z/faBGd3PvMN1uYbhGLD8&#10;1ehHXW+pYL52UDVhL3ytY2X7HuAFCYPdXzt/ol7SQev3TZ79AgAA//8DAFBLAwQUAAYACAAAACEA&#10;DmfLqNkAAAAHAQAADwAAAGRycy9kb3ducmV2LnhtbEyOT0+EMBDF7yZ+h2ZMvLkFNiBBysaYePGk&#10;68Z4nKUjEOkUaZfFb+940uP7k/d+9W51o1poDoNnA+kmAUXcejtwZ+Dw+nhTggoR2eLomQx8U4Bd&#10;c3lRY2X9mV9o2cdOyQiHCg30MU6V1qHtyWHY+IlYsg8/O4wi507bGc8y7kadJUmhHQ4sDz1O9NBT&#10;+7k/Ofktw/NXxsv26e2A+TvqSScxN+b6ar2/AxVpjX9l+MUXdGiE6ehPbIMaDWS5FA0UKShJi3Kb&#10;gTqKnRa3oJta/+dvfgAAAP//AwBQSwECLQAUAAYACAAAACEAtoM4kv4AAADhAQAAEwAAAAAAAAAA&#10;AAAAAAAAAAAAW0NvbnRlbnRfVHlwZXNdLnhtbFBLAQItABQABgAIAAAAIQA4/SH/1gAAAJQBAAAL&#10;AAAAAAAAAAAAAAAAAC8BAABfcmVscy8ucmVsc1BLAQItABQABgAIAAAAIQAg3PFmtwIAANsFAAAO&#10;AAAAAAAAAAAAAAAAAC4CAABkcnMvZTJvRG9jLnhtbFBLAQItABQABgAIAAAAIQAOZ8uo2QAAAAcB&#10;AAAPAAAAAAAAAAAAAAAAABEFAABkcnMvZG93bnJldi54bWxQSwUGAAAAAAQABADzAAAAFwYAAAAA&#10;" fillcolor="#bfbfbf [2412]" stroked="f" strokeweight="1pt">
                <v:textbox inset="3mm,3mm,3mm,3mm">
                  <w:txbxContent>
                    <w:p w14:paraId="7E6E2C6A" w14:textId="77777777" w:rsidR="0065124E" w:rsidRPr="00CA1957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3AAED65" w14:textId="3CA55EFC" w:rsidR="0065124E" w:rsidRPr="00CA1957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29029D">
                        <w:rPr>
                          <w:rFonts w:cs="Arial"/>
                          <w:sz w:val="16"/>
                          <w:szCs w:val="16"/>
                        </w:rPr>
                        <w:t>37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A1957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A1957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B9AF6B" w14:textId="74C59073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64337542" w:rsidR="00B85546" w:rsidRPr="00CA1957" w:rsidRDefault="00B85546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sectPr w:rsidR="00B85546" w:rsidRPr="00CA1957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EFB8" w14:textId="77777777" w:rsidR="00456A57" w:rsidRDefault="00456A57" w:rsidP="00F573F1">
      <w:r>
        <w:separator/>
      </w:r>
    </w:p>
  </w:endnote>
  <w:endnote w:type="continuationSeparator" w:id="0">
    <w:p w14:paraId="2F4B0A4B" w14:textId="77777777" w:rsidR="00456A57" w:rsidRDefault="00456A57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69B2" w14:textId="77777777" w:rsidR="00456A57" w:rsidRDefault="00456A57" w:rsidP="00F573F1">
      <w:r>
        <w:separator/>
      </w:r>
    </w:p>
  </w:footnote>
  <w:footnote w:type="continuationSeparator" w:id="0">
    <w:p w14:paraId="02F8784B" w14:textId="77777777" w:rsidR="00456A57" w:rsidRDefault="00456A57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3D00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090A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83681"/>
    <w:rsid w:val="0029029D"/>
    <w:rsid w:val="00290498"/>
    <w:rsid w:val="0029774E"/>
    <w:rsid w:val="002A02A1"/>
    <w:rsid w:val="002A240E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0C0C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56A57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6498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7BFB"/>
    <w:rsid w:val="007609D5"/>
    <w:rsid w:val="00762FBA"/>
    <w:rsid w:val="00765515"/>
    <w:rsid w:val="00771AA1"/>
    <w:rsid w:val="0077220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280C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0927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F9C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762A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5438"/>
    <w:rsid w:val="00B21BF3"/>
    <w:rsid w:val="00B222E2"/>
    <w:rsid w:val="00B2310C"/>
    <w:rsid w:val="00B242B1"/>
    <w:rsid w:val="00B24E54"/>
    <w:rsid w:val="00B268A8"/>
    <w:rsid w:val="00B27646"/>
    <w:rsid w:val="00B377F6"/>
    <w:rsid w:val="00B44EAC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1968"/>
    <w:rsid w:val="00C7375A"/>
    <w:rsid w:val="00C74048"/>
    <w:rsid w:val="00C74654"/>
    <w:rsid w:val="00C75F55"/>
    <w:rsid w:val="00C8685C"/>
    <w:rsid w:val="00C87795"/>
    <w:rsid w:val="00C9786B"/>
    <w:rsid w:val="00CA195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25BE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9</cp:revision>
  <cp:lastPrinted>2020-09-16T06:48:00Z</cp:lastPrinted>
  <dcterms:created xsi:type="dcterms:W3CDTF">2021-01-19T12:19:00Z</dcterms:created>
  <dcterms:modified xsi:type="dcterms:W3CDTF">2021-01-20T12:33:00Z</dcterms:modified>
</cp:coreProperties>
</file>