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6B14A47B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054EFD09" w:rsidR="00BF6F8D" w:rsidRPr="00517111" w:rsidRDefault="00543BD7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01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054EFD09" w:rsidR="00BF6F8D" w:rsidRPr="00517111" w:rsidRDefault="00543BD7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01</w:t>
                      </w:r>
                      <w:r w:rsidR="00FB15EB">
                        <w:rPr>
                          <w:color w:val="BFBFBF" w:themeColor="background1" w:themeShade="BF"/>
                        </w:rPr>
                        <w:t>. 0</w:t>
                      </w:r>
                      <w:r>
                        <w:rPr>
                          <w:color w:val="BFBFBF" w:themeColor="background1" w:themeShade="BF"/>
                        </w:rPr>
                        <w:t>9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97AC2">
        <w:rPr>
          <w:rFonts w:cs="Arial"/>
          <w:b/>
          <w:color w:val="007E79"/>
          <w:sz w:val="28"/>
          <w:szCs w:val="28"/>
        </w:rPr>
        <w:t> nové statistice ČNB o odkladech splátek k </w:t>
      </w:r>
      <w:r w:rsidR="00543BD7">
        <w:rPr>
          <w:rFonts w:cs="Arial"/>
          <w:b/>
          <w:color w:val="007E79"/>
          <w:sz w:val="28"/>
          <w:szCs w:val="28"/>
        </w:rPr>
        <w:t>21</w:t>
      </w:r>
      <w:r w:rsidR="00397AC2">
        <w:rPr>
          <w:rFonts w:cs="Arial"/>
          <w:b/>
          <w:color w:val="007E79"/>
          <w:sz w:val="28"/>
          <w:szCs w:val="28"/>
        </w:rPr>
        <w:t xml:space="preserve">. </w:t>
      </w:r>
      <w:r w:rsidR="00543BD7">
        <w:rPr>
          <w:rFonts w:cs="Arial"/>
          <w:b/>
          <w:color w:val="007E79"/>
          <w:sz w:val="28"/>
          <w:szCs w:val="28"/>
        </w:rPr>
        <w:t>8</w:t>
      </w:r>
      <w:r w:rsidR="00397AC2">
        <w:rPr>
          <w:rFonts w:cs="Arial"/>
          <w:b/>
          <w:color w:val="007E79"/>
          <w:sz w:val="28"/>
          <w:szCs w:val="28"/>
        </w:rPr>
        <w:t xml:space="preserve">. 2020 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E46FA7" w:rsidRDefault="00877706" w:rsidP="002B4617">
      <w:pPr>
        <w:spacing w:after="120" w:line="276" w:lineRule="auto"/>
        <w:contextualSpacing/>
        <w:rPr>
          <w:rFonts w:cs="Arial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</w:t>
      </w:r>
      <w:r w:rsidR="009968AC" w:rsidRPr="00E46FA7">
        <w:rPr>
          <w:rFonts w:cs="Arial"/>
          <w:b/>
          <w:color w:val="007E79"/>
          <w:sz w:val="20"/>
        </w:rPr>
        <w:t>Vladimír Staňura</w:t>
      </w:r>
      <w:r w:rsidRPr="00E46FA7">
        <w:rPr>
          <w:rFonts w:cs="Arial"/>
          <w:b/>
          <w:color w:val="007E79"/>
          <w:sz w:val="20"/>
        </w:rPr>
        <w:t xml:space="preserve">, </w:t>
      </w:r>
      <w:r w:rsidR="009968AC" w:rsidRPr="00E46FA7">
        <w:rPr>
          <w:rFonts w:cs="Arial"/>
          <w:b/>
          <w:color w:val="007E79"/>
          <w:sz w:val="20"/>
        </w:rPr>
        <w:t xml:space="preserve">hlavní </w:t>
      </w:r>
      <w:r w:rsidRPr="00E46FA7">
        <w:rPr>
          <w:rFonts w:cs="Arial"/>
          <w:b/>
          <w:color w:val="007E79"/>
          <w:sz w:val="20"/>
        </w:rPr>
        <w:t xml:space="preserve">poradce ČBA </w:t>
      </w:r>
    </w:p>
    <w:p w14:paraId="231E4628" w14:textId="6862E648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543BD7">
        <w:rPr>
          <w:rFonts w:cs="Arial"/>
          <w:b/>
          <w:color w:val="007E79"/>
          <w:sz w:val="20"/>
        </w:rPr>
        <w:t>1</w:t>
      </w:r>
      <w:r w:rsidR="00FB15EB">
        <w:rPr>
          <w:rFonts w:cs="Arial"/>
          <w:b/>
          <w:color w:val="007E79"/>
          <w:sz w:val="20"/>
        </w:rPr>
        <w:t xml:space="preserve">. </w:t>
      </w:r>
      <w:r w:rsidR="00543BD7">
        <w:rPr>
          <w:rFonts w:cs="Arial"/>
          <w:b/>
          <w:color w:val="007E79"/>
          <w:sz w:val="20"/>
        </w:rPr>
        <w:t>září</w:t>
      </w:r>
      <w:r w:rsidRPr="00E46FA7">
        <w:rPr>
          <w:rFonts w:cs="Arial"/>
          <w:b/>
          <w:color w:val="007E79"/>
          <w:sz w:val="20"/>
        </w:rPr>
        <w:t xml:space="preserve"> 20</w:t>
      </w:r>
      <w:r w:rsidR="00145E7A" w:rsidRPr="00E46FA7">
        <w:rPr>
          <w:rFonts w:cs="Arial"/>
          <w:b/>
          <w:color w:val="007E79"/>
          <w:sz w:val="20"/>
        </w:rPr>
        <w:t>20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16CCED2D" w14:textId="391E259C" w:rsidR="00543BD7" w:rsidRPr="00543BD7" w:rsidRDefault="00543BD7" w:rsidP="00543BD7">
      <w:pPr>
        <w:rPr>
          <w:sz w:val="20"/>
        </w:rPr>
      </w:pPr>
      <w:r w:rsidRPr="00543BD7">
        <w:rPr>
          <w:sz w:val="20"/>
        </w:rPr>
        <w:t>Podle ČNB bylo k 21.8.2020 podáno 397 tis. žádostí o odklad splátek. Schváleno</w:t>
      </w:r>
      <w:r w:rsidR="00977A86">
        <w:rPr>
          <w:sz w:val="20"/>
        </w:rPr>
        <w:t xml:space="preserve"> jich</w:t>
      </w:r>
      <w:r w:rsidRPr="00543BD7">
        <w:rPr>
          <w:sz w:val="20"/>
        </w:rPr>
        <w:t xml:space="preserve"> bylo 357 tis. Odmítnuto </w:t>
      </w:r>
      <w:r w:rsidR="0014654D" w:rsidRPr="00543BD7">
        <w:rPr>
          <w:sz w:val="20"/>
        </w:rPr>
        <w:t xml:space="preserve">bylo </w:t>
      </w:r>
      <w:r w:rsidRPr="00543BD7">
        <w:rPr>
          <w:sz w:val="20"/>
        </w:rPr>
        <w:t>tedy 40 tis. žádostí, což je</w:t>
      </w:r>
      <w:r w:rsidR="00977A86">
        <w:rPr>
          <w:sz w:val="20"/>
        </w:rPr>
        <w:t xml:space="preserve"> </w:t>
      </w:r>
      <w:r w:rsidRPr="00543BD7">
        <w:rPr>
          <w:sz w:val="20"/>
        </w:rPr>
        <w:t>10 % z celkového počtu podaných žádostí.</w:t>
      </w:r>
    </w:p>
    <w:p w14:paraId="4EB39EAE" w14:textId="77777777" w:rsidR="00543BD7" w:rsidRPr="00543BD7" w:rsidRDefault="00543BD7" w:rsidP="00543BD7">
      <w:pPr>
        <w:rPr>
          <w:sz w:val="20"/>
        </w:rPr>
      </w:pPr>
    </w:p>
    <w:p w14:paraId="5BDB500D" w14:textId="3CA6C445" w:rsidR="00543BD7" w:rsidRPr="00543BD7" w:rsidRDefault="00543BD7" w:rsidP="00543BD7">
      <w:pPr>
        <w:rPr>
          <w:sz w:val="20"/>
        </w:rPr>
      </w:pPr>
      <w:r w:rsidRPr="00543BD7">
        <w:rPr>
          <w:sz w:val="20"/>
        </w:rPr>
        <w:t>Za třetí srpnový týden došlo bankám 1 tis. žádostí o odklad</w:t>
      </w:r>
      <w:r w:rsidR="00977A86">
        <w:rPr>
          <w:sz w:val="20"/>
        </w:rPr>
        <w:t xml:space="preserve"> splátek</w:t>
      </w:r>
      <w:r w:rsidRPr="00543BD7">
        <w:rPr>
          <w:sz w:val="20"/>
        </w:rPr>
        <w:t>. O odklady lze žádat do konce září s tím, že odložit splátky lze nejpozději do 31. října 2020. Protože žádat o odklad se už příliš nevyplatí, je otázka, zda bude pokořena „magická“ hranice 400 tis. žádostí.</w:t>
      </w:r>
    </w:p>
    <w:p w14:paraId="079AF092" w14:textId="77777777" w:rsidR="00543BD7" w:rsidRPr="00543BD7" w:rsidRDefault="00543BD7" w:rsidP="00543BD7">
      <w:pPr>
        <w:rPr>
          <w:sz w:val="20"/>
        </w:rPr>
      </w:pPr>
    </w:p>
    <w:p w14:paraId="5E0BCF74" w14:textId="0A29F190" w:rsidR="00543BD7" w:rsidRPr="00543BD7" w:rsidRDefault="00543BD7" w:rsidP="00543BD7">
      <w:pPr>
        <w:rPr>
          <w:sz w:val="20"/>
        </w:rPr>
      </w:pPr>
      <w:r w:rsidRPr="00543BD7">
        <w:rPr>
          <w:sz w:val="20"/>
        </w:rPr>
        <w:t xml:space="preserve">Podle odhadů jednotlivých bank požádalo o odklad splátek od března </w:t>
      </w:r>
      <w:r w:rsidR="00977A86">
        <w:rPr>
          <w:sz w:val="20"/>
        </w:rPr>
        <w:t>letošního roku</w:t>
      </w:r>
      <w:r w:rsidRPr="00543BD7">
        <w:rPr>
          <w:sz w:val="20"/>
        </w:rPr>
        <w:t xml:space="preserve"> cca </w:t>
      </w:r>
      <w:r w:rsidR="0014654D" w:rsidRPr="00543BD7">
        <w:rPr>
          <w:sz w:val="20"/>
        </w:rPr>
        <w:t>12–13</w:t>
      </w:r>
      <w:r w:rsidRPr="00543BD7">
        <w:rPr>
          <w:sz w:val="20"/>
        </w:rPr>
        <w:t xml:space="preserve"> % všech úvěrovaných klientů.</w:t>
      </w:r>
    </w:p>
    <w:p w14:paraId="06227ABF" w14:textId="77777777" w:rsidR="00543BD7" w:rsidRPr="00543BD7" w:rsidRDefault="00543BD7" w:rsidP="00543BD7">
      <w:pPr>
        <w:rPr>
          <w:sz w:val="20"/>
        </w:rPr>
      </w:pPr>
    </w:p>
    <w:p w14:paraId="73CBB08C" w14:textId="2475CA8C" w:rsidR="00543BD7" w:rsidRPr="00543BD7" w:rsidRDefault="00543BD7" w:rsidP="00543BD7">
      <w:pPr>
        <w:rPr>
          <w:sz w:val="20"/>
        </w:rPr>
      </w:pPr>
      <w:r w:rsidRPr="00543BD7">
        <w:rPr>
          <w:sz w:val="20"/>
        </w:rPr>
        <w:t>Největší podíl na podaných žádostech mají spotřební úvěry: 65 %. Na hypotéky připadá 26 % žádostí</w:t>
      </w:r>
      <w:r w:rsidR="0014654D">
        <w:rPr>
          <w:sz w:val="20"/>
        </w:rPr>
        <w:t>,</w:t>
      </w:r>
      <w:r w:rsidRPr="00543BD7">
        <w:rPr>
          <w:sz w:val="20"/>
        </w:rPr>
        <w:t xml:space="preserve"> 6 % připadá na odklady podniků</w:t>
      </w:r>
      <w:r w:rsidR="0014654D">
        <w:rPr>
          <w:sz w:val="20"/>
        </w:rPr>
        <w:t xml:space="preserve"> a </w:t>
      </w:r>
      <w:r w:rsidRPr="00543BD7">
        <w:rPr>
          <w:sz w:val="20"/>
        </w:rPr>
        <w:t>3 % jsou nezařazené.</w:t>
      </w:r>
    </w:p>
    <w:p w14:paraId="6840EFC8" w14:textId="77777777" w:rsidR="00543BD7" w:rsidRDefault="00543BD7" w:rsidP="00543BD7">
      <w:pPr>
        <w:rPr>
          <w:sz w:val="24"/>
          <w:szCs w:val="24"/>
        </w:rPr>
      </w:pPr>
    </w:p>
    <w:p w14:paraId="7271006B" w14:textId="56C57273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6FC4963E" w14:textId="63C4BB03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0D4750EA" w14:textId="03F7C6ED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53972220" w14:textId="6805100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25448D53" w14:textId="51EE662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41D16DBC" w14:textId="1A6BAC67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2FC19C7F" w14:textId="319D8D01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0437232D" w14:textId="524D379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775A3ED8" w14:textId="5C29DE00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4D3697D1" w14:textId="426B036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1E6E04B2" w14:textId="7DB6F3AE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6EAF644D" w14:textId="59A7D52F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16AA459E" w14:textId="1D3D7433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599F8C09" w14:textId="77777777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75FE0E79" w14:textId="0CB9B873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06651CBF">
                <wp:simplePos x="0" y="0"/>
                <wp:positionH relativeFrom="margin">
                  <wp:posOffset>15240</wp:posOffset>
                </wp:positionH>
                <wp:positionV relativeFrom="paragraph">
                  <wp:posOffset>67945</wp:posOffset>
                </wp:positionV>
                <wp:extent cx="6574790" cy="169926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1.2pt;margin-top:5.35pt;width:517.7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3306656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55E6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B4QzAfaAAAA&#10;BgEAAA8AAAAAAAAAAAAAAAAAEg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3306656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55E6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53C65" w14:textId="77777777" w:rsidR="003C1D04" w:rsidRDefault="003C1D04" w:rsidP="00F573F1">
      <w:r>
        <w:separator/>
      </w:r>
    </w:p>
  </w:endnote>
  <w:endnote w:type="continuationSeparator" w:id="0">
    <w:p w14:paraId="2441DD09" w14:textId="77777777" w:rsidR="003C1D04" w:rsidRDefault="003C1D04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3608" w14:textId="77777777" w:rsidR="003C1D04" w:rsidRDefault="003C1D04" w:rsidP="00F573F1">
      <w:r>
        <w:separator/>
      </w:r>
    </w:p>
  </w:footnote>
  <w:footnote w:type="continuationSeparator" w:id="0">
    <w:p w14:paraId="2A2666E7" w14:textId="77777777" w:rsidR="003C1D04" w:rsidRDefault="003C1D04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3FF9"/>
    <w:rsid w:val="00131E94"/>
    <w:rsid w:val="00143DCC"/>
    <w:rsid w:val="00144D53"/>
    <w:rsid w:val="00145E7A"/>
    <w:rsid w:val="0014654D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97AC2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1D04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3BD7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77A86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7</cp:revision>
  <cp:lastPrinted>2020-02-18T12:08:00Z</cp:lastPrinted>
  <dcterms:created xsi:type="dcterms:W3CDTF">2020-05-19T13:52:00Z</dcterms:created>
  <dcterms:modified xsi:type="dcterms:W3CDTF">2020-09-01T10:10:00Z</dcterms:modified>
</cp:coreProperties>
</file>