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6A415" w14:textId="32C59A1E" w:rsidR="00C0641C" w:rsidRPr="00436D57" w:rsidRDefault="00DF7368" w:rsidP="00766962">
      <w:pPr>
        <w:jc w:val="both"/>
        <w:rPr>
          <w:rFonts w:ascii="Arial" w:eastAsia="Times New Roman" w:hAnsi="Arial" w:cs="Arial"/>
          <w:b/>
          <w:color w:val="007E79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007E79"/>
          <w:sz w:val="28"/>
          <w:szCs w:val="28"/>
          <w:lang w:eastAsia="cs-CZ"/>
        </w:rPr>
        <w:t>Banky varují klienty</w:t>
      </w:r>
      <w:r w:rsidR="006A547A">
        <w:rPr>
          <w:rFonts w:ascii="Arial" w:eastAsia="Times New Roman" w:hAnsi="Arial" w:cs="Arial"/>
          <w:b/>
          <w:color w:val="007E79"/>
          <w:sz w:val="28"/>
          <w:szCs w:val="28"/>
          <w:lang w:eastAsia="cs-CZ"/>
        </w:rPr>
        <w:t xml:space="preserve"> před </w:t>
      </w:r>
      <w:proofErr w:type="spellStart"/>
      <w:r w:rsidR="006A547A">
        <w:rPr>
          <w:rFonts w:ascii="Arial" w:eastAsia="Times New Roman" w:hAnsi="Arial" w:cs="Arial"/>
          <w:b/>
          <w:color w:val="007E79"/>
          <w:sz w:val="28"/>
          <w:szCs w:val="28"/>
          <w:lang w:eastAsia="cs-CZ"/>
        </w:rPr>
        <w:t>vishingem</w:t>
      </w:r>
      <w:proofErr w:type="spellEnd"/>
      <w:r>
        <w:rPr>
          <w:rFonts w:ascii="Arial" w:eastAsia="Times New Roman" w:hAnsi="Arial" w:cs="Arial"/>
          <w:b/>
          <w:color w:val="007E79"/>
          <w:sz w:val="28"/>
          <w:szCs w:val="28"/>
          <w:lang w:eastAsia="cs-CZ"/>
        </w:rPr>
        <w:t xml:space="preserve">: </w:t>
      </w:r>
      <w:r w:rsidR="006A547A">
        <w:rPr>
          <w:rFonts w:ascii="Arial" w:eastAsia="Times New Roman" w:hAnsi="Arial" w:cs="Arial"/>
          <w:b/>
          <w:color w:val="007E79"/>
          <w:sz w:val="28"/>
          <w:szCs w:val="28"/>
          <w:lang w:eastAsia="cs-CZ"/>
        </w:rPr>
        <w:t>nesdělujte</w:t>
      </w:r>
      <w:r>
        <w:rPr>
          <w:rFonts w:ascii="Arial" w:eastAsia="Times New Roman" w:hAnsi="Arial" w:cs="Arial"/>
          <w:b/>
          <w:color w:val="007E79"/>
          <w:sz w:val="28"/>
          <w:szCs w:val="28"/>
          <w:lang w:eastAsia="cs-CZ"/>
        </w:rPr>
        <w:t xml:space="preserve"> své citlivé údaje po telefonu</w:t>
      </w:r>
      <w:r w:rsidR="006A547A">
        <w:rPr>
          <w:rFonts w:ascii="Arial" w:eastAsia="Times New Roman" w:hAnsi="Arial" w:cs="Arial"/>
          <w:b/>
          <w:color w:val="007E79"/>
          <w:sz w:val="28"/>
          <w:szCs w:val="28"/>
          <w:lang w:eastAsia="cs-CZ"/>
        </w:rPr>
        <w:t xml:space="preserve"> </w:t>
      </w:r>
    </w:p>
    <w:p w14:paraId="79A6D28B" w14:textId="25DD2EAF" w:rsidR="001630E6" w:rsidRPr="001630E6" w:rsidRDefault="001630E6" w:rsidP="00766962">
      <w:pPr>
        <w:jc w:val="both"/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</w:pPr>
      <w:r w:rsidRPr="001630E6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 xml:space="preserve">Praha 26. srpna – Banky </w:t>
      </w:r>
      <w:r w:rsidR="006A547A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 xml:space="preserve">v poslední době </w:t>
      </w:r>
      <w:r w:rsidRPr="001630E6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>zaznamenaly</w:t>
      </w:r>
      <w:r w:rsidR="006A547A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 xml:space="preserve"> nárůst útoků na jejich klienty formou tzv. </w:t>
      </w:r>
      <w:proofErr w:type="spellStart"/>
      <w:r w:rsidR="006A547A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>vishingu</w:t>
      </w:r>
      <w:proofErr w:type="spellEnd"/>
      <w:r w:rsidR="006A547A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>. Jde o</w:t>
      </w:r>
      <w:r w:rsidRPr="001630E6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 xml:space="preserve"> volání z podvrženého telefonního čísla s cílem vylákat z klientů tuzemských bank údaje o </w:t>
      </w:r>
      <w:r w:rsidR="00FC685C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 xml:space="preserve">jejich </w:t>
      </w:r>
      <w:r w:rsidRPr="001630E6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>platební kartě. Česká bankovní asociace varuje</w:t>
      </w:r>
      <w:r w:rsidR="00FC685C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 xml:space="preserve"> klienty</w:t>
      </w:r>
      <w:r w:rsidRPr="001630E6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 xml:space="preserve">: </w:t>
      </w:r>
      <w:r w:rsidR="00FC685C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>V</w:t>
      </w:r>
      <w:r w:rsidRPr="001630E6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>aše bank</w:t>
      </w:r>
      <w:r w:rsidR="00FC685C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>a</w:t>
      </w:r>
      <w:r w:rsidRPr="001630E6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 xml:space="preserve"> by po vás</w:t>
      </w:r>
      <w:r w:rsidR="00FC685C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 xml:space="preserve"> </w:t>
      </w:r>
      <w:r w:rsidRPr="001630E6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 xml:space="preserve">citlivé údaje tímto způsobem </w:t>
      </w:r>
      <w:r w:rsidR="00EF1F8D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 xml:space="preserve">nikdy </w:t>
      </w:r>
      <w:r w:rsidRPr="001630E6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>nechtěla.</w:t>
      </w:r>
    </w:p>
    <w:p w14:paraId="72A1B03C" w14:textId="13F88829" w:rsidR="00D17A00" w:rsidRDefault="00DF7368" w:rsidP="007669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Banky v posledních dnech </w:t>
      </w:r>
      <w:r w:rsidRPr="001630E6">
        <w:rPr>
          <w:rFonts w:ascii="Arial" w:hAnsi="Arial" w:cs="Arial"/>
          <w:sz w:val="20"/>
          <w:szCs w:val="20"/>
        </w:rPr>
        <w:t>zaznamenal</w:t>
      </w:r>
      <w:r w:rsidR="00EF1F8D">
        <w:rPr>
          <w:rFonts w:ascii="Arial" w:hAnsi="Arial" w:cs="Arial"/>
          <w:sz w:val="20"/>
          <w:szCs w:val="20"/>
        </w:rPr>
        <w:t>y</w:t>
      </w:r>
      <w:r w:rsidRPr="001630E6">
        <w:rPr>
          <w:rFonts w:ascii="Arial" w:hAnsi="Arial" w:cs="Arial"/>
          <w:sz w:val="20"/>
          <w:szCs w:val="20"/>
        </w:rPr>
        <w:t xml:space="preserve"> novou vlnu </w:t>
      </w:r>
      <w:proofErr w:type="spellStart"/>
      <w:r w:rsidR="00D17A00" w:rsidRPr="001630E6">
        <w:rPr>
          <w:rFonts w:ascii="Arial" w:hAnsi="Arial" w:cs="Arial"/>
          <w:sz w:val="20"/>
          <w:szCs w:val="20"/>
        </w:rPr>
        <w:t>vishingových</w:t>
      </w:r>
      <w:proofErr w:type="spellEnd"/>
      <w:r w:rsidR="00D17A00" w:rsidRPr="001630E6">
        <w:rPr>
          <w:rFonts w:ascii="Arial" w:hAnsi="Arial" w:cs="Arial"/>
          <w:sz w:val="20"/>
          <w:szCs w:val="20"/>
        </w:rPr>
        <w:t xml:space="preserve"> útoků</w:t>
      </w:r>
      <w:r w:rsidR="00D17A00">
        <w:rPr>
          <w:rFonts w:ascii="Arial" w:hAnsi="Arial" w:cs="Arial"/>
          <w:sz w:val="20"/>
          <w:szCs w:val="20"/>
        </w:rPr>
        <w:t xml:space="preserve"> </w:t>
      </w:r>
      <w:r w:rsidR="002D3A95">
        <w:rPr>
          <w:rFonts w:ascii="Arial" w:hAnsi="Arial" w:cs="Arial"/>
          <w:sz w:val="20"/>
          <w:szCs w:val="20"/>
        </w:rPr>
        <w:t>(podvodné volání z podvrženého telefonního čísla)</w:t>
      </w:r>
      <w:r w:rsidR="00D17A00">
        <w:rPr>
          <w:rFonts w:ascii="Arial" w:hAnsi="Arial" w:cs="Arial"/>
          <w:sz w:val="20"/>
          <w:szCs w:val="20"/>
        </w:rPr>
        <w:t xml:space="preserve">. </w:t>
      </w:r>
      <w:r w:rsidR="00D17A00" w:rsidRPr="00EF1F8D">
        <w:rPr>
          <w:rFonts w:ascii="Arial" w:hAnsi="Arial" w:cs="Arial"/>
          <w:sz w:val="20"/>
          <w:szCs w:val="20"/>
        </w:rPr>
        <w:t>Útočn</w:t>
      </w:r>
      <w:r w:rsidR="00DC71B9">
        <w:rPr>
          <w:rFonts w:ascii="Arial" w:hAnsi="Arial" w:cs="Arial"/>
          <w:sz w:val="20"/>
          <w:szCs w:val="20"/>
        </w:rPr>
        <w:t>í</w:t>
      </w:r>
      <w:r w:rsidR="00D17A00" w:rsidRPr="00EF1F8D">
        <w:rPr>
          <w:rFonts w:ascii="Arial" w:hAnsi="Arial" w:cs="Arial"/>
          <w:sz w:val="20"/>
          <w:szCs w:val="20"/>
        </w:rPr>
        <w:t>ci</w:t>
      </w:r>
      <w:r w:rsidR="00D17A00">
        <w:rPr>
          <w:rFonts w:ascii="Arial" w:hAnsi="Arial" w:cs="Arial"/>
          <w:sz w:val="20"/>
          <w:szCs w:val="20"/>
        </w:rPr>
        <w:t xml:space="preserve"> napodobují telefonní čísla call cent</w:t>
      </w:r>
      <w:r w:rsidR="00EF1F8D">
        <w:rPr>
          <w:rFonts w:ascii="Arial" w:hAnsi="Arial" w:cs="Arial"/>
          <w:sz w:val="20"/>
          <w:szCs w:val="20"/>
        </w:rPr>
        <w:t>er</w:t>
      </w:r>
      <w:r w:rsidR="00D17A00">
        <w:rPr>
          <w:rFonts w:ascii="Arial" w:hAnsi="Arial" w:cs="Arial"/>
          <w:sz w:val="20"/>
          <w:szCs w:val="20"/>
        </w:rPr>
        <w:t xml:space="preserve"> různých bank a následně telefonují </w:t>
      </w:r>
      <w:r w:rsidR="00525B71">
        <w:rPr>
          <w:rFonts w:ascii="Arial" w:hAnsi="Arial" w:cs="Arial"/>
          <w:sz w:val="20"/>
          <w:szCs w:val="20"/>
        </w:rPr>
        <w:t>náhodně vybraným</w:t>
      </w:r>
      <w:r w:rsidR="00D17A00">
        <w:rPr>
          <w:rFonts w:ascii="Arial" w:hAnsi="Arial" w:cs="Arial"/>
          <w:sz w:val="20"/>
          <w:szCs w:val="20"/>
        </w:rPr>
        <w:t xml:space="preserve"> lidem s</w:t>
      </w:r>
      <w:r w:rsidR="00EF1F8D">
        <w:rPr>
          <w:rFonts w:ascii="Arial" w:hAnsi="Arial" w:cs="Arial"/>
          <w:sz w:val="20"/>
          <w:szCs w:val="20"/>
        </w:rPr>
        <w:t> tím, že se jim pokoušejí tvrdit, že došlo k</w:t>
      </w:r>
      <w:r w:rsidR="00D17A00">
        <w:rPr>
          <w:rFonts w:ascii="Arial" w:hAnsi="Arial" w:cs="Arial"/>
          <w:sz w:val="20"/>
          <w:szCs w:val="20"/>
        </w:rPr>
        <w:t xml:space="preserve"> zneužití jejich platební karty</w:t>
      </w:r>
      <w:r w:rsidR="006A547A">
        <w:rPr>
          <w:rFonts w:ascii="Arial" w:hAnsi="Arial" w:cs="Arial"/>
          <w:sz w:val="20"/>
          <w:szCs w:val="20"/>
        </w:rPr>
        <w:t xml:space="preserve">. </w:t>
      </w:r>
      <w:r w:rsidR="00D17A00">
        <w:rPr>
          <w:rFonts w:ascii="Arial" w:hAnsi="Arial" w:cs="Arial"/>
          <w:sz w:val="20"/>
          <w:szCs w:val="20"/>
        </w:rPr>
        <w:t xml:space="preserve">Cílem </w:t>
      </w:r>
      <w:r w:rsidR="002D3A95">
        <w:rPr>
          <w:rFonts w:ascii="Arial" w:hAnsi="Arial" w:cs="Arial"/>
          <w:sz w:val="20"/>
          <w:szCs w:val="20"/>
        </w:rPr>
        <w:t xml:space="preserve">těchto </w:t>
      </w:r>
      <w:r w:rsidR="00D17A00">
        <w:rPr>
          <w:rFonts w:ascii="Arial" w:hAnsi="Arial" w:cs="Arial"/>
          <w:sz w:val="20"/>
          <w:szCs w:val="20"/>
        </w:rPr>
        <w:t>útok</w:t>
      </w:r>
      <w:r w:rsidR="00EF1F8D">
        <w:rPr>
          <w:rFonts w:ascii="Arial" w:hAnsi="Arial" w:cs="Arial"/>
          <w:sz w:val="20"/>
          <w:szCs w:val="20"/>
        </w:rPr>
        <w:t>ů</w:t>
      </w:r>
      <w:r w:rsidR="00D17A00">
        <w:rPr>
          <w:rFonts w:ascii="Arial" w:hAnsi="Arial" w:cs="Arial"/>
          <w:sz w:val="20"/>
          <w:szCs w:val="20"/>
        </w:rPr>
        <w:t xml:space="preserve"> je vylákat z lidí detaily </w:t>
      </w:r>
      <w:r w:rsidR="00EF1F8D">
        <w:rPr>
          <w:rFonts w:ascii="Arial" w:hAnsi="Arial" w:cs="Arial"/>
          <w:sz w:val="20"/>
          <w:szCs w:val="20"/>
        </w:rPr>
        <w:t>o jejich</w:t>
      </w:r>
      <w:r w:rsidR="002D3A95">
        <w:rPr>
          <w:rFonts w:ascii="Arial" w:hAnsi="Arial" w:cs="Arial"/>
          <w:sz w:val="20"/>
          <w:szCs w:val="20"/>
        </w:rPr>
        <w:t xml:space="preserve"> </w:t>
      </w:r>
      <w:r w:rsidR="00D17A00">
        <w:rPr>
          <w:rFonts w:ascii="Arial" w:hAnsi="Arial" w:cs="Arial"/>
          <w:sz w:val="20"/>
          <w:szCs w:val="20"/>
        </w:rPr>
        <w:t>platební kart</w:t>
      </w:r>
      <w:r w:rsidR="00432B38">
        <w:rPr>
          <w:rFonts w:ascii="Arial" w:hAnsi="Arial" w:cs="Arial"/>
          <w:sz w:val="20"/>
          <w:szCs w:val="20"/>
        </w:rPr>
        <w:t>ě</w:t>
      </w:r>
      <w:r w:rsidR="00D17A00">
        <w:rPr>
          <w:rFonts w:ascii="Arial" w:hAnsi="Arial" w:cs="Arial"/>
          <w:sz w:val="20"/>
          <w:szCs w:val="20"/>
        </w:rPr>
        <w:t xml:space="preserve"> </w:t>
      </w:r>
      <w:r w:rsidR="002D3A95">
        <w:rPr>
          <w:rFonts w:ascii="Arial" w:hAnsi="Arial" w:cs="Arial"/>
          <w:sz w:val="20"/>
          <w:szCs w:val="20"/>
        </w:rPr>
        <w:t>(číslo karty, jméno, dobu platnosti a CVV kód)</w:t>
      </w:r>
      <w:r w:rsidR="00EF1F8D">
        <w:rPr>
          <w:rFonts w:ascii="Arial" w:hAnsi="Arial" w:cs="Arial"/>
          <w:sz w:val="20"/>
          <w:szCs w:val="20"/>
        </w:rPr>
        <w:t>, samozřejmě s tím, že se j</w:t>
      </w:r>
      <w:r w:rsidR="00432B38">
        <w:rPr>
          <w:rFonts w:ascii="Arial" w:hAnsi="Arial" w:cs="Arial"/>
          <w:sz w:val="20"/>
          <w:szCs w:val="20"/>
        </w:rPr>
        <w:t>i</w:t>
      </w:r>
      <w:r w:rsidR="00EF1F8D">
        <w:rPr>
          <w:rFonts w:ascii="Arial" w:hAnsi="Arial" w:cs="Arial"/>
          <w:sz w:val="20"/>
          <w:szCs w:val="20"/>
        </w:rPr>
        <w:t xml:space="preserve"> </w:t>
      </w:r>
      <w:r w:rsidR="001677CF">
        <w:rPr>
          <w:rFonts w:ascii="Arial" w:hAnsi="Arial" w:cs="Arial"/>
          <w:sz w:val="20"/>
          <w:szCs w:val="20"/>
        </w:rPr>
        <w:t xml:space="preserve">pak </w:t>
      </w:r>
      <w:r w:rsidR="00DC71B9">
        <w:rPr>
          <w:rFonts w:ascii="Arial" w:hAnsi="Arial" w:cs="Arial"/>
          <w:sz w:val="20"/>
          <w:szCs w:val="20"/>
        </w:rPr>
        <w:t xml:space="preserve">útočníci </w:t>
      </w:r>
      <w:r w:rsidR="00EF1F8D">
        <w:rPr>
          <w:rFonts w:ascii="Arial" w:hAnsi="Arial" w:cs="Arial"/>
          <w:sz w:val="20"/>
          <w:szCs w:val="20"/>
        </w:rPr>
        <w:t xml:space="preserve">pokusí </w:t>
      </w:r>
      <w:r w:rsidR="00D17A00">
        <w:rPr>
          <w:rFonts w:ascii="Arial" w:hAnsi="Arial" w:cs="Arial"/>
          <w:sz w:val="20"/>
          <w:szCs w:val="20"/>
        </w:rPr>
        <w:t>zneužít.</w:t>
      </w:r>
    </w:p>
    <w:p w14:paraId="3D523FF4" w14:textId="4D99EF95" w:rsidR="00DF7368" w:rsidRDefault="00D17A00" w:rsidP="007669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Česká bankovní asociace upozorňuje, že banky </w:t>
      </w:r>
      <w:r w:rsidR="00525B71">
        <w:rPr>
          <w:rFonts w:ascii="Arial" w:hAnsi="Arial" w:cs="Arial"/>
          <w:sz w:val="20"/>
          <w:szCs w:val="20"/>
        </w:rPr>
        <w:t xml:space="preserve">tímto způsobem nikdy nejednají a </w:t>
      </w:r>
      <w:r w:rsidR="002D3A95">
        <w:rPr>
          <w:rFonts w:ascii="Arial" w:hAnsi="Arial" w:cs="Arial"/>
          <w:sz w:val="20"/>
          <w:szCs w:val="20"/>
        </w:rPr>
        <w:t xml:space="preserve">po svých klientech citlivé </w:t>
      </w:r>
      <w:r w:rsidR="00EF1F8D">
        <w:rPr>
          <w:rFonts w:ascii="Arial" w:hAnsi="Arial" w:cs="Arial"/>
          <w:sz w:val="20"/>
          <w:szCs w:val="20"/>
        </w:rPr>
        <w:t>informace</w:t>
      </w:r>
      <w:r w:rsidR="002D3A95">
        <w:rPr>
          <w:rFonts w:ascii="Arial" w:hAnsi="Arial" w:cs="Arial"/>
          <w:sz w:val="20"/>
          <w:szCs w:val="20"/>
        </w:rPr>
        <w:t xml:space="preserve"> nežádají</w:t>
      </w:r>
      <w:r w:rsidR="00525B71">
        <w:rPr>
          <w:rFonts w:ascii="Arial" w:hAnsi="Arial" w:cs="Arial"/>
          <w:sz w:val="20"/>
          <w:szCs w:val="20"/>
        </w:rPr>
        <w:t xml:space="preserve"> ani</w:t>
      </w:r>
      <w:r w:rsidR="00525B71" w:rsidRPr="00525B71">
        <w:rPr>
          <w:rFonts w:ascii="Arial" w:hAnsi="Arial" w:cs="Arial"/>
          <w:sz w:val="20"/>
          <w:szCs w:val="20"/>
        </w:rPr>
        <w:t xml:space="preserve"> </w:t>
      </w:r>
      <w:r w:rsidR="00525B71">
        <w:rPr>
          <w:rFonts w:ascii="Arial" w:hAnsi="Arial" w:cs="Arial"/>
          <w:sz w:val="20"/>
          <w:szCs w:val="20"/>
        </w:rPr>
        <w:t>po telefonu</w:t>
      </w:r>
      <w:r w:rsidR="00EF1F8D">
        <w:rPr>
          <w:rFonts w:ascii="Arial" w:hAnsi="Arial" w:cs="Arial"/>
          <w:sz w:val="20"/>
          <w:szCs w:val="20"/>
        </w:rPr>
        <w:t>,</w:t>
      </w:r>
      <w:r w:rsidR="00525B71">
        <w:rPr>
          <w:rFonts w:ascii="Arial" w:hAnsi="Arial" w:cs="Arial"/>
          <w:sz w:val="20"/>
          <w:szCs w:val="20"/>
        </w:rPr>
        <w:t xml:space="preserve"> ani e-mailem.</w:t>
      </w:r>
      <w:r w:rsidR="002D3A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</w:t>
      </w:r>
      <w:r w:rsidR="002D3A95" w:rsidRPr="002D3A95">
        <w:rPr>
          <w:rFonts w:ascii="Arial" w:hAnsi="Arial" w:cs="Arial"/>
          <w:i/>
          <w:iCs/>
          <w:sz w:val="20"/>
          <w:szCs w:val="20"/>
        </w:rPr>
        <w:t xml:space="preserve">Klienti bank by neměli zapomínat, že </w:t>
      </w:r>
      <w:r w:rsidR="003040A5">
        <w:rPr>
          <w:rFonts w:ascii="Arial" w:hAnsi="Arial" w:cs="Arial"/>
          <w:i/>
          <w:iCs/>
          <w:sz w:val="20"/>
          <w:szCs w:val="20"/>
        </w:rPr>
        <w:t xml:space="preserve">je </w:t>
      </w:r>
      <w:r w:rsidR="002D3A95" w:rsidRPr="002D3A95">
        <w:rPr>
          <w:rFonts w:ascii="Arial" w:hAnsi="Arial" w:cs="Arial"/>
          <w:i/>
          <w:iCs/>
          <w:sz w:val="20"/>
          <w:szCs w:val="20"/>
        </w:rPr>
        <w:t xml:space="preserve">banka </w:t>
      </w:r>
      <w:r w:rsidR="003040A5">
        <w:rPr>
          <w:rFonts w:ascii="Arial" w:hAnsi="Arial" w:cs="Arial"/>
          <w:i/>
          <w:iCs/>
          <w:sz w:val="20"/>
          <w:szCs w:val="20"/>
        </w:rPr>
        <w:t>tímto způsobem</w:t>
      </w:r>
      <w:r w:rsidR="002D3A95" w:rsidRPr="002D3A95">
        <w:rPr>
          <w:rFonts w:ascii="Arial" w:hAnsi="Arial" w:cs="Arial"/>
          <w:i/>
          <w:iCs/>
          <w:sz w:val="20"/>
          <w:szCs w:val="20"/>
        </w:rPr>
        <w:t xml:space="preserve"> </w:t>
      </w:r>
      <w:r w:rsidR="00432B38">
        <w:rPr>
          <w:rFonts w:ascii="Arial" w:hAnsi="Arial" w:cs="Arial"/>
          <w:i/>
          <w:iCs/>
          <w:sz w:val="20"/>
          <w:szCs w:val="20"/>
        </w:rPr>
        <w:t xml:space="preserve">nikdy </w:t>
      </w:r>
      <w:r w:rsidR="00BE4DE6">
        <w:rPr>
          <w:rFonts w:ascii="Arial" w:hAnsi="Arial" w:cs="Arial"/>
          <w:i/>
          <w:iCs/>
          <w:sz w:val="20"/>
          <w:szCs w:val="20"/>
        </w:rPr>
        <w:t>nekontaktuje</w:t>
      </w:r>
      <w:r w:rsidR="00076E4C">
        <w:rPr>
          <w:rFonts w:ascii="Arial" w:hAnsi="Arial" w:cs="Arial"/>
          <w:i/>
          <w:iCs/>
          <w:sz w:val="20"/>
          <w:szCs w:val="20"/>
        </w:rPr>
        <w:t xml:space="preserve"> a v žádném případě nebude chtít sdělit </w:t>
      </w:r>
      <w:r w:rsidR="00432B38">
        <w:rPr>
          <w:rFonts w:ascii="Arial" w:hAnsi="Arial" w:cs="Arial"/>
          <w:i/>
          <w:iCs/>
          <w:sz w:val="20"/>
          <w:szCs w:val="20"/>
        </w:rPr>
        <w:t xml:space="preserve">takto </w:t>
      </w:r>
      <w:r w:rsidR="00076E4C">
        <w:rPr>
          <w:rFonts w:ascii="Arial" w:hAnsi="Arial" w:cs="Arial"/>
          <w:i/>
          <w:iCs/>
          <w:sz w:val="20"/>
          <w:szCs w:val="20"/>
        </w:rPr>
        <w:t>citlivé údaje</w:t>
      </w:r>
      <w:r w:rsidR="002D3A95" w:rsidRPr="002D3A95">
        <w:rPr>
          <w:rFonts w:ascii="Arial" w:hAnsi="Arial" w:cs="Arial"/>
          <w:i/>
          <w:iCs/>
          <w:sz w:val="20"/>
          <w:szCs w:val="20"/>
        </w:rPr>
        <w:t xml:space="preserve">. </w:t>
      </w:r>
      <w:r w:rsidR="00A07619" w:rsidRPr="002D3A95">
        <w:rPr>
          <w:rFonts w:ascii="Arial" w:hAnsi="Arial" w:cs="Arial"/>
          <w:i/>
          <w:iCs/>
          <w:sz w:val="20"/>
          <w:szCs w:val="20"/>
        </w:rPr>
        <w:t>Vešker</w:t>
      </w:r>
      <w:r w:rsidR="00A07619">
        <w:rPr>
          <w:rFonts w:ascii="Arial" w:hAnsi="Arial" w:cs="Arial"/>
          <w:i/>
          <w:iCs/>
          <w:sz w:val="20"/>
          <w:szCs w:val="20"/>
        </w:rPr>
        <w:t>é</w:t>
      </w:r>
      <w:r w:rsidR="002D3A95" w:rsidRPr="002D3A95">
        <w:rPr>
          <w:rFonts w:ascii="Arial" w:hAnsi="Arial" w:cs="Arial"/>
          <w:i/>
          <w:iCs/>
          <w:sz w:val="20"/>
          <w:szCs w:val="20"/>
        </w:rPr>
        <w:t xml:space="preserve"> důležité informace</w:t>
      </w:r>
      <w:r w:rsidR="00525B71">
        <w:rPr>
          <w:rFonts w:ascii="Arial" w:hAnsi="Arial" w:cs="Arial"/>
          <w:i/>
          <w:iCs/>
          <w:sz w:val="20"/>
          <w:szCs w:val="20"/>
        </w:rPr>
        <w:t xml:space="preserve"> a sdělení</w:t>
      </w:r>
      <w:r w:rsidR="00EF1F8D">
        <w:rPr>
          <w:rFonts w:ascii="Arial" w:hAnsi="Arial" w:cs="Arial"/>
          <w:i/>
          <w:iCs/>
          <w:sz w:val="20"/>
          <w:szCs w:val="20"/>
        </w:rPr>
        <w:t>,</w:t>
      </w:r>
      <w:r w:rsidR="00A07619">
        <w:rPr>
          <w:rFonts w:ascii="Arial" w:hAnsi="Arial" w:cs="Arial"/>
          <w:i/>
          <w:iCs/>
          <w:sz w:val="20"/>
          <w:szCs w:val="20"/>
        </w:rPr>
        <w:t xml:space="preserve"> jako např. i upozornění na podobné útoky</w:t>
      </w:r>
      <w:r w:rsidR="00EF1F8D">
        <w:rPr>
          <w:rFonts w:ascii="Arial" w:hAnsi="Arial" w:cs="Arial"/>
          <w:i/>
          <w:iCs/>
          <w:sz w:val="20"/>
          <w:szCs w:val="20"/>
        </w:rPr>
        <w:t>,</w:t>
      </w:r>
      <w:r w:rsidR="002D3A95" w:rsidRPr="002D3A95">
        <w:rPr>
          <w:rFonts w:ascii="Arial" w:hAnsi="Arial" w:cs="Arial"/>
          <w:i/>
          <w:iCs/>
          <w:sz w:val="20"/>
          <w:szCs w:val="20"/>
        </w:rPr>
        <w:t xml:space="preserve"> </w:t>
      </w:r>
      <w:r w:rsidR="00A07619">
        <w:rPr>
          <w:rFonts w:ascii="Arial" w:hAnsi="Arial" w:cs="Arial"/>
          <w:i/>
          <w:iCs/>
          <w:sz w:val="20"/>
          <w:szCs w:val="20"/>
        </w:rPr>
        <w:t>naleznou klienti</w:t>
      </w:r>
      <w:r w:rsidR="002D3A95" w:rsidRPr="002D3A95">
        <w:rPr>
          <w:rFonts w:ascii="Arial" w:hAnsi="Arial" w:cs="Arial"/>
          <w:i/>
          <w:iCs/>
          <w:sz w:val="20"/>
          <w:szCs w:val="20"/>
        </w:rPr>
        <w:t xml:space="preserve"> ve svém elektronickém bankovnictví. </w:t>
      </w:r>
      <w:r w:rsidR="00A07619">
        <w:rPr>
          <w:rFonts w:ascii="Arial" w:hAnsi="Arial" w:cs="Arial"/>
          <w:i/>
          <w:iCs/>
          <w:sz w:val="20"/>
          <w:szCs w:val="20"/>
        </w:rPr>
        <w:t>D</w:t>
      </w:r>
      <w:r w:rsidR="002D3A95" w:rsidRPr="002D3A95">
        <w:rPr>
          <w:rFonts w:ascii="Arial" w:hAnsi="Arial" w:cs="Arial"/>
          <w:i/>
          <w:iCs/>
          <w:sz w:val="20"/>
          <w:szCs w:val="20"/>
        </w:rPr>
        <w:t>oporučujeme</w:t>
      </w:r>
      <w:r w:rsidRPr="002D3A95">
        <w:rPr>
          <w:rFonts w:ascii="Arial" w:hAnsi="Arial" w:cs="Arial"/>
          <w:i/>
          <w:iCs/>
          <w:sz w:val="20"/>
          <w:szCs w:val="20"/>
        </w:rPr>
        <w:t xml:space="preserve"> </w:t>
      </w:r>
      <w:r w:rsidR="00525B71">
        <w:rPr>
          <w:rFonts w:ascii="Arial" w:hAnsi="Arial" w:cs="Arial"/>
          <w:i/>
          <w:iCs/>
          <w:sz w:val="20"/>
          <w:szCs w:val="20"/>
        </w:rPr>
        <w:t xml:space="preserve">nikomu </w:t>
      </w:r>
      <w:r w:rsidRPr="002D3A95">
        <w:rPr>
          <w:rFonts w:ascii="Arial" w:hAnsi="Arial" w:cs="Arial"/>
          <w:i/>
          <w:iCs/>
          <w:sz w:val="20"/>
          <w:szCs w:val="20"/>
        </w:rPr>
        <w:t>neposkytovat</w:t>
      </w:r>
      <w:r w:rsidR="002D3A95" w:rsidRPr="002D3A95">
        <w:rPr>
          <w:rFonts w:ascii="Arial" w:hAnsi="Arial" w:cs="Arial"/>
          <w:i/>
          <w:iCs/>
          <w:sz w:val="20"/>
          <w:szCs w:val="20"/>
        </w:rPr>
        <w:t xml:space="preserve"> </w:t>
      </w:r>
      <w:r w:rsidRPr="002D3A95">
        <w:rPr>
          <w:rFonts w:ascii="Arial" w:hAnsi="Arial" w:cs="Arial"/>
          <w:i/>
          <w:iCs/>
          <w:sz w:val="20"/>
          <w:szCs w:val="20"/>
        </w:rPr>
        <w:t>citlivé údaje po telefonu</w:t>
      </w:r>
      <w:r w:rsidR="00EF1F8D">
        <w:rPr>
          <w:rFonts w:ascii="Arial" w:hAnsi="Arial" w:cs="Arial"/>
          <w:i/>
          <w:iCs/>
          <w:sz w:val="20"/>
          <w:szCs w:val="20"/>
        </w:rPr>
        <w:t>,</w:t>
      </w:r>
      <w:r w:rsidR="002D3A95" w:rsidRPr="002D3A95">
        <w:rPr>
          <w:rFonts w:ascii="Arial" w:hAnsi="Arial" w:cs="Arial"/>
          <w:i/>
          <w:iCs/>
          <w:sz w:val="20"/>
          <w:szCs w:val="20"/>
        </w:rPr>
        <w:t xml:space="preserve"> ani </w:t>
      </w:r>
      <w:r w:rsidR="006A547A">
        <w:rPr>
          <w:rFonts w:ascii="Arial" w:hAnsi="Arial" w:cs="Arial"/>
          <w:i/>
          <w:iCs/>
          <w:sz w:val="20"/>
          <w:szCs w:val="20"/>
        </w:rPr>
        <w:t xml:space="preserve">prostřednictvím </w:t>
      </w:r>
      <w:r w:rsidR="006A547A" w:rsidRPr="002D3A95">
        <w:rPr>
          <w:rFonts w:ascii="Arial" w:hAnsi="Arial" w:cs="Arial"/>
          <w:i/>
          <w:iCs/>
          <w:sz w:val="20"/>
          <w:szCs w:val="20"/>
        </w:rPr>
        <w:t>e</w:t>
      </w:r>
      <w:r w:rsidR="002D3A95" w:rsidRPr="002D3A95">
        <w:rPr>
          <w:rFonts w:ascii="Arial" w:hAnsi="Arial" w:cs="Arial"/>
          <w:i/>
          <w:iCs/>
          <w:sz w:val="20"/>
          <w:szCs w:val="20"/>
        </w:rPr>
        <w:t xml:space="preserve">-mailu. Pokud se s takovýmto jednáním </w:t>
      </w:r>
      <w:r w:rsidR="00525B71">
        <w:rPr>
          <w:rFonts w:ascii="Arial" w:hAnsi="Arial" w:cs="Arial"/>
          <w:i/>
          <w:iCs/>
          <w:sz w:val="20"/>
          <w:szCs w:val="20"/>
        </w:rPr>
        <w:t xml:space="preserve">někdo </w:t>
      </w:r>
      <w:r w:rsidR="002D3A95" w:rsidRPr="002D3A95">
        <w:rPr>
          <w:rFonts w:ascii="Arial" w:hAnsi="Arial" w:cs="Arial"/>
          <w:i/>
          <w:iCs/>
          <w:sz w:val="20"/>
          <w:szCs w:val="20"/>
        </w:rPr>
        <w:t>setká, měl by na možný pokus o podvod upozornit svou banku, která vše prověří,“</w:t>
      </w:r>
      <w:r w:rsidR="002D3A95">
        <w:rPr>
          <w:rFonts w:ascii="Arial" w:hAnsi="Arial" w:cs="Arial"/>
          <w:sz w:val="20"/>
          <w:szCs w:val="20"/>
        </w:rPr>
        <w:t xml:space="preserve"> upozorňuje Tomáš Hládek, odborník ČBA na platební styk a kyberbezpečnost.</w:t>
      </w:r>
    </w:p>
    <w:p w14:paraId="13A164D5" w14:textId="0981CE25" w:rsidR="00B51378" w:rsidRDefault="00F9382E" w:rsidP="007669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Odborníci se shodují, že n</w:t>
      </w:r>
      <w:r w:rsidR="006A547A">
        <w:rPr>
          <w:rFonts w:ascii="Arial" w:hAnsi="Arial" w:cs="Arial"/>
          <w:sz w:val="20"/>
          <w:szCs w:val="20"/>
        </w:rPr>
        <w:t>ejslabším článkem</w:t>
      </w:r>
      <w:r>
        <w:rPr>
          <w:rFonts w:ascii="Arial" w:hAnsi="Arial" w:cs="Arial"/>
          <w:sz w:val="20"/>
          <w:szCs w:val="20"/>
        </w:rPr>
        <w:t xml:space="preserve"> v oblasti</w:t>
      </w:r>
      <w:r w:rsidR="006A547A">
        <w:rPr>
          <w:rFonts w:ascii="Arial" w:hAnsi="Arial" w:cs="Arial"/>
          <w:sz w:val="20"/>
          <w:szCs w:val="20"/>
        </w:rPr>
        <w:t xml:space="preserve"> zabezpečení </w:t>
      </w:r>
      <w:r>
        <w:rPr>
          <w:rFonts w:ascii="Arial" w:hAnsi="Arial" w:cs="Arial"/>
          <w:sz w:val="20"/>
          <w:szCs w:val="20"/>
        </w:rPr>
        <w:t>jsou</w:t>
      </w:r>
      <w:r w:rsidR="00C13CF9">
        <w:rPr>
          <w:rFonts w:ascii="Arial" w:hAnsi="Arial" w:cs="Arial"/>
          <w:sz w:val="20"/>
          <w:szCs w:val="20"/>
        </w:rPr>
        <w:t xml:space="preserve"> často sami</w:t>
      </w:r>
      <w:r w:rsidR="006A547A">
        <w:rPr>
          <w:rFonts w:ascii="Arial" w:hAnsi="Arial" w:cs="Arial"/>
          <w:sz w:val="20"/>
          <w:szCs w:val="20"/>
        </w:rPr>
        <w:t xml:space="preserve"> klienti</w:t>
      </w:r>
      <w:r w:rsidR="00EF1F8D">
        <w:rPr>
          <w:rFonts w:ascii="Arial" w:hAnsi="Arial" w:cs="Arial"/>
          <w:sz w:val="20"/>
          <w:szCs w:val="20"/>
        </w:rPr>
        <w:t>, kteří nejsou dostatečně obezřetní</w:t>
      </w:r>
      <w:r>
        <w:rPr>
          <w:rFonts w:ascii="Arial" w:hAnsi="Arial" w:cs="Arial"/>
          <w:sz w:val="20"/>
          <w:szCs w:val="20"/>
        </w:rPr>
        <w:t>. H</w:t>
      </w:r>
      <w:r w:rsidR="006A547A">
        <w:rPr>
          <w:rFonts w:ascii="Arial" w:hAnsi="Arial" w:cs="Arial"/>
          <w:sz w:val="20"/>
          <w:szCs w:val="20"/>
        </w:rPr>
        <w:t xml:space="preserve">ackeři </w:t>
      </w:r>
      <w:r>
        <w:rPr>
          <w:rFonts w:ascii="Arial" w:hAnsi="Arial" w:cs="Arial"/>
          <w:sz w:val="20"/>
          <w:szCs w:val="20"/>
        </w:rPr>
        <w:t>si to</w:t>
      </w:r>
      <w:r w:rsidR="006A547A">
        <w:rPr>
          <w:rFonts w:ascii="Arial" w:hAnsi="Arial" w:cs="Arial"/>
          <w:sz w:val="20"/>
          <w:szCs w:val="20"/>
        </w:rPr>
        <w:t xml:space="preserve"> </w:t>
      </w:r>
      <w:r w:rsidR="00EF1F8D">
        <w:rPr>
          <w:rFonts w:ascii="Arial" w:hAnsi="Arial" w:cs="Arial"/>
          <w:sz w:val="20"/>
          <w:szCs w:val="20"/>
        </w:rPr>
        <w:t>velmi</w:t>
      </w:r>
      <w:r w:rsidR="006A547A">
        <w:rPr>
          <w:rFonts w:ascii="Arial" w:hAnsi="Arial" w:cs="Arial"/>
          <w:sz w:val="20"/>
          <w:szCs w:val="20"/>
        </w:rPr>
        <w:t xml:space="preserve"> dobře </w:t>
      </w:r>
      <w:r>
        <w:rPr>
          <w:rFonts w:ascii="Arial" w:hAnsi="Arial" w:cs="Arial"/>
          <w:sz w:val="20"/>
          <w:szCs w:val="20"/>
        </w:rPr>
        <w:t>uvědomují</w:t>
      </w:r>
      <w:r w:rsidR="00EF1F8D">
        <w:rPr>
          <w:rFonts w:ascii="Arial" w:hAnsi="Arial" w:cs="Arial"/>
          <w:sz w:val="20"/>
          <w:szCs w:val="20"/>
        </w:rPr>
        <w:t xml:space="preserve">, navíc </w:t>
      </w:r>
      <w:r w:rsidR="006A547A">
        <w:rPr>
          <w:rFonts w:ascii="Arial" w:hAnsi="Arial" w:cs="Arial"/>
          <w:sz w:val="20"/>
          <w:szCs w:val="20"/>
        </w:rPr>
        <w:t xml:space="preserve">jejich útoky </w:t>
      </w:r>
      <w:r w:rsidR="00EF1F8D">
        <w:rPr>
          <w:rFonts w:ascii="Arial" w:hAnsi="Arial" w:cs="Arial"/>
          <w:sz w:val="20"/>
          <w:szCs w:val="20"/>
        </w:rPr>
        <w:t>jsou stále</w:t>
      </w:r>
      <w:r w:rsidR="006A547A">
        <w:rPr>
          <w:rFonts w:ascii="Arial" w:hAnsi="Arial" w:cs="Arial"/>
          <w:sz w:val="20"/>
          <w:szCs w:val="20"/>
        </w:rPr>
        <w:t xml:space="preserve"> sofistikovanější. „</w:t>
      </w:r>
      <w:r w:rsidR="006A547A">
        <w:rPr>
          <w:rFonts w:ascii="Arial" w:hAnsi="Arial" w:cs="Arial"/>
          <w:i/>
          <w:iCs/>
          <w:sz w:val="20"/>
          <w:szCs w:val="20"/>
        </w:rPr>
        <w:t xml:space="preserve">Pokud </w:t>
      </w:r>
      <w:r>
        <w:rPr>
          <w:rFonts w:ascii="Arial" w:hAnsi="Arial" w:cs="Arial"/>
          <w:i/>
          <w:iCs/>
          <w:sz w:val="20"/>
          <w:szCs w:val="20"/>
        </w:rPr>
        <w:t>se s podobným voláním setkáte a nebude</w:t>
      </w:r>
      <w:r w:rsidR="00C13CF9">
        <w:rPr>
          <w:rFonts w:ascii="Arial" w:hAnsi="Arial" w:cs="Arial"/>
          <w:i/>
          <w:iCs/>
          <w:sz w:val="20"/>
          <w:szCs w:val="20"/>
        </w:rPr>
        <w:t>te</w:t>
      </w:r>
      <w:r>
        <w:rPr>
          <w:rFonts w:ascii="Arial" w:hAnsi="Arial" w:cs="Arial"/>
          <w:i/>
          <w:iCs/>
          <w:sz w:val="20"/>
          <w:szCs w:val="20"/>
        </w:rPr>
        <w:t xml:space="preserve"> si jisti, obraťte se na </w:t>
      </w:r>
      <w:r w:rsidRPr="00F9382E">
        <w:rPr>
          <w:rFonts w:ascii="Arial" w:hAnsi="Arial" w:cs="Arial"/>
          <w:i/>
          <w:iCs/>
          <w:sz w:val="20"/>
          <w:szCs w:val="20"/>
        </w:rPr>
        <w:t xml:space="preserve">vaší banky. Telefonní čísla </w:t>
      </w:r>
      <w:r w:rsidR="00C13CF9">
        <w:rPr>
          <w:rFonts w:ascii="Arial" w:hAnsi="Arial" w:cs="Arial"/>
          <w:i/>
          <w:iCs/>
          <w:sz w:val="20"/>
          <w:szCs w:val="20"/>
        </w:rPr>
        <w:t xml:space="preserve">nebo např. </w:t>
      </w:r>
      <w:r w:rsidRPr="00F9382E">
        <w:rPr>
          <w:rFonts w:ascii="Arial" w:hAnsi="Arial" w:cs="Arial"/>
          <w:i/>
          <w:iCs/>
          <w:sz w:val="20"/>
          <w:szCs w:val="20"/>
        </w:rPr>
        <w:t>i live pod</w:t>
      </w:r>
      <w:r w:rsidR="00C13CF9">
        <w:rPr>
          <w:rFonts w:ascii="Arial" w:hAnsi="Arial" w:cs="Arial"/>
          <w:i/>
          <w:iCs/>
          <w:sz w:val="20"/>
          <w:szCs w:val="20"/>
        </w:rPr>
        <w:t>p</w:t>
      </w:r>
      <w:r w:rsidRPr="00F9382E">
        <w:rPr>
          <w:rFonts w:ascii="Arial" w:hAnsi="Arial" w:cs="Arial"/>
          <w:i/>
          <w:iCs/>
          <w:sz w:val="20"/>
          <w:szCs w:val="20"/>
        </w:rPr>
        <w:t>oru najdete na webových stránkách</w:t>
      </w:r>
      <w:r w:rsidR="005F6BC5">
        <w:rPr>
          <w:rFonts w:ascii="Arial" w:hAnsi="Arial" w:cs="Arial"/>
          <w:i/>
          <w:iCs/>
          <w:sz w:val="20"/>
          <w:szCs w:val="20"/>
        </w:rPr>
        <w:t xml:space="preserve"> banky</w:t>
      </w:r>
      <w:r w:rsidRPr="00F9382E">
        <w:rPr>
          <w:rFonts w:ascii="Arial" w:hAnsi="Arial" w:cs="Arial"/>
          <w:i/>
          <w:iCs/>
          <w:sz w:val="20"/>
          <w:szCs w:val="20"/>
        </w:rPr>
        <w:t>,“</w:t>
      </w:r>
      <w:r>
        <w:rPr>
          <w:rFonts w:ascii="Arial" w:hAnsi="Arial" w:cs="Arial"/>
          <w:sz w:val="20"/>
          <w:szCs w:val="20"/>
        </w:rPr>
        <w:t xml:space="preserve"> doplňuje Hládek. </w:t>
      </w:r>
    </w:p>
    <w:p w14:paraId="31C7F0C8" w14:textId="31A60D61" w:rsidR="00DF7368" w:rsidRDefault="002D3A95" w:rsidP="007669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Více o bezpečnosti včetně desatera internetové bezpečnosti na webu asociace </w:t>
      </w:r>
      <w:hyperlink r:id="rId7" w:history="1">
        <w:r>
          <w:rPr>
            <w:rStyle w:val="Hypertextovodkaz"/>
          </w:rPr>
          <w:t>https://www.bezpecnebanky.cz/</w:t>
        </w:r>
      </w:hyperlink>
      <w:r>
        <w:t xml:space="preserve"> </w:t>
      </w:r>
    </w:p>
    <w:sectPr w:rsidR="00DF7368" w:rsidSect="00874C0C">
      <w:headerReference w:type="default" r:id="rId8"/>
      <w:pgSz w:w="11906" w:h="16838"/>
      <w:pgMar w:top="2552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281BC" w14:textId="77777777" w:rsidR="001F5D93" w:rsidRDefault="001F5D93" w:rsidP="00874C0C">
      <w:pPr>
        <w:spacing w:after="0" w:line="240" w:lineRule="auto"/>
      </w:pPr>
      <w:r>
        <w:separator/>
      </w:r>
    </w:p>
  </w:endnote>
  <w:endnote w:type="continuationSeparator" w:id="0">
    <w:p w14:paraId="1A047C11" w14:textId="77777777" w:rsidR="001F5D93" w:rsidRDefault="001F5D93" w:rsidP="00874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3BA6B" w14:textId="77777777" w:rsidR="001F5D93" w:rsidRDefault="001F5D93" w:rsidP="00874C0C">
      <w:pPr>
        <w:spacing w:after="0" w:line="240" w:lineRule="auto"/>
      </w:pPr>
      <w:r>
        <w:separator/>
      </w:r>
    </w:p>
  </w:footnote>
  <w:footnote w:type="continuationSeparator" w:id="0">
    <w:p w14:paraId="7D346E6D" w14:textId="77777777" w:rsidR="001F5D93" w:rsidRDefault="001F5D93" w:rsidP="00874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B54AE" w14:textId="580E9703" w:rsidR="00874C0C" w:rsidRDefault="00874C0C" w:rsidP="00874C0C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2C5E8B" wp14:editId="279AFA01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7A3198" w14:textId="42C4381D" w:rsidR="00874C0C" w:rsidRDefault="00874C0C">
    <w:pPr>
      <w:pStyle w:val="Zhlav"/>
    </w:pPr>
    <w:r w:rsidRPr="00BF1B43">
      <w:rPr>
        <w:rFonts w:cs="Arial"/>
        <w:b/>
        <w:bCs/>
        <w:noProof/>
        <w:color w:val="007E79"/>
        <w:sz w:val="28"/>
        <w:szCs w:val="3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021D62D" wp14:editId="1DF154D9">
              <wp:simplePos x="0" y="0"/>
              <wp:positionH relativeFrom="margin">
                <wp:posOffset>5133975</wp:posOffset>
              </wp:positionH>
              <wp:positionV relativeFrom="paragraph">
                <wp:posOffset>83820</wp:posOffset>
              </wp:positionV>
              <wp:extent cx="1344295" cy="1404620"/>
              <wp:effectExtent l="0" t="0" r="0" b="0"/>
              <wp:wrapNone/>
              <wp:docPr id="20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2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98D45D" w14:textId="195300B4" w:rsidR="00874C0C" w:rsidRDefault="00874C0C" w:rsidP="00874C0C">
                          <w:pPr>
                            <w:spacing w:line="276" w:lineRule="auto"/>
                            <w:jc w:val="right"/>
                            <w:rPr>
                              <w:b/>
                              <w:color w:val="13576B"/>
                            </w:rPr>
                          </w:pPr>
                          <w:r w:rsidRPr="00517111">
                            <w:rPr>
                              <w:b/>
                              <w:color w:val="13576B"/>
                            </w:rPr>
                            <w:t>TISKOV</w:t>
                          </w:r>
                          <w:r>
                            <w:rPr>
                              <w:b/>
                              <w:color w:val="13576B"/>
                            </w:rPr>
                            <w:t>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21D62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04.25pt;margin-top:6.6pt;width:105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" filled="f" stroked="f">
              <v:textbox style="mso-fit-shape-to-text:t">
                <w:txbxContent>
                  <w:p w14:paraId="3C98D45D" w14:textId="195300B4" w:rsidR="00874C0C" w:rsidRDefault="00874C0C" w:rsidP="00874C0C">
                    <w:pPr>
                      <w:spacing w:line="276" w:lineRule="auto"/>
                      <w:jc w:val="right"/>
                      <w:rPr>
                        <w:b/>
                        <w:color w:val="13576B"/>
                      </w:rPr>
                    </w:pPr>
                    <w:r w:rsidRPr="00517111">
                      <w:rPr>
                        <w:b/>
                        <w:color w:val="13576B"/>
                      </w:rPr>
                      <w:t>TISKOV</w:t>
                    </w:r>
                    <w:r>
                      <w:rPr>
                        <w:b/>
                        <w:color w:val="13576B"/>
                      </w:rPr>
                      <w:t>Á ZPRÁVA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067A7"/>
    <w:multiLevelType w:val="hybridMultilevel"/>
    <w:tmpl w:val="6B2A8E4E"/>
    <w:lvl w:ilvl="0" w:tplc="EB12C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6EA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0692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FE69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9C48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E68A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10F7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CCA2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5625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6AE4739"/>
    <w:multiLevelType w:val="hybridMultilevel"/>
    <w:tmpl w:val="2EE6979E"/>
    <w:lvl w:ilvl="0" w:tplc="1B5A9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6A3C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A21E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0E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0604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8467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7CE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017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F4DF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3E30303"/>
    <w:multiLevelType w:val="hybridMultilevel"/>
    <w:tmpl w:val="9252BA0C"/>
    <w:lvl w:ilvl="0" w:tplc="FE128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7633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5E3F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96E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5438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ACD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24C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DEFF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70F4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4AF5F62"/>
    <w:multiLevelType w:val="hybridMultilevel"/>
    <w:tmpl w:val="8FA8BF68"/>
    <w:lvl w:ilvl="0" w:tplc="75B06D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6AC"/>
    <w:rsid w:val="00076E4C"/>
    <w:rsid w:val="000A08AE"/>
    <w:rsid w:val="001000F7"/>
    <w:rsid w:val="001630E6"/>
    <w:rsid w:val="001677CF"/>
    <w:rsid w:val="001A76AC"/>
    <w:rsid w:val="001F5D93"/>
    <w:rsid w:val="001F6E6E"/>
    <w:rsid w:val="0020724A"/>
    <w:rsid w:val="00215E2D"/>
    <w:rsid w:val="00255791"/>
    <w:rsid w:val="0028187F"/>
    <w:rsid w:val="00291C30"/>
    <w:rsid w:val="002D3A95"/>
    <w:rsid w:val="003040A5"/>
    <w:rsid w:val="00321123"/>
    <w:rsid w:val="0033049C"/>
    <w:rsid w:val="00382765"/>
    <w:rsid w:val="00384883"/>
    <w:rsid w:val="00390F10"/>
    <w:rsid w:val="003A795D"/>
    <w:rsid w:val="003C3279"/>
    <w:rsid w:val="003E0420"/>
    <w:rsid w:val="00432B38"/>
    <w:rsid w:val="00436D57"/>
    <w:rsid w:val="00446D2C"/>
    <w:rsid w:val="004854C3"/>
    <w:rsid w:val="00491BD4"/>
    <w:rsid w:val="00506B4C"/>
    <w:rsid w:val="00525B71"/>
    <w:rsid w:val="005930CA"/>
    <w:rsid w:val="005C0765"/>
    <w:rsid w:val="005F6BC5"/>
    <w:rsid w:val="006A547A"/>
    <w:rsid w:val="006C3C0C"/>
    <w:rsid w:val="0070099B"/>
    <w:rsid w:val="007120BB"/>
    <w:rsid w:val="00716F8E"/>
    <w:rsid w:val="00740476"/>
    <w:rsid w:val="00766962"/>
    <w:rsid w:val="007B4B4E"/>
    <w:rsid w:val="007E0BA0"/>
    <w:rsid w:val="007F1D6E"/>
    <w:rsid w:val="00874C0C"/>
    <w:rsid w:val="008E4CF7"/>
    <w:rsid w:val="00997A84"/>
    <w:rsid w:val="009C0AEA"/>
    <w:rsid w:val="009E3800"/>
    <w:rsid w:val="009E4D5C"/>
    <w:rsid w:val="00A07619"/>
    <w:rsid w:val="00A50586"/>
    <w:rsid w:val="00B00061"/>
    <w:rsid w:val="00B2312F"/>
    <w:rsid w:val="00B51378"/>
    <w:rsid w:val="00B82AD6"/>
    <w:rsid w:val="00BA13FF"/>
    <w:rsid w:val="00BE4DE6"/>
    <w:rsid w:val="00C0641C"/>
    <w:rsid w:val="00C13CF9"/>
    <w:rsid w:val="00C81F41"/>
    <w:rsid w:val="00C846C4"/>
    <w:rsid w:val="00D17A00"/>
    <w:rsid w:val="00D307CA"/>
    <w:rsid w:val="00DC71B9"/>
    <w:rsid w:val="00DF7368"/>
    <w:rsid w:val="00E139D0"/>
    <w:rsid w:val="00E429DF"/>
    <w:rsid w:val="00EF1F8D"/>
    <w:rsid w:val="00EF595C"/>
    <w:rsid w:val="00F27E9F"/>
    <w:rsid w:val="00F7598E"/>
    <w:rsid w:val="00F9382E"/>
    <w:rsid w:val="00FC10F5"/>
    <w:rsid w:val="00FC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A3536"/>
  <w15:chartTrackingRefBased/>
  <w15:docId w15:val="{1565E020-CAA1-4D22-ACE4-69338D6E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76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0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76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74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4C0C"/>
  </w:style>
  <w:style w:type="paragraph" w:styleId="Zpat">
    <w:name w:val="footer"/>
    <w:basedOn w:val="Normln"/>
    <w:link w:val="ZpatChar"/>
    <w:uiPriority w:val="99"/>
    <w:unhideWhenUsed/>
    <w:rsid w:val="00874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4C0C"/>
  </w:style>
  <w:style w:type="character" w:styleId="Hypertextovodkaz">
    <w:name w:val="Hyperlink"/>
    <w:basedOn w:val="Standardnpsmoodstavce"/>
    <w:uiPriority w:val="99"/>
    <w:semiHidden/>
    <w:unhideWhenUsed/>
    <w:rsid w:val="002D3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88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6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5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8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7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4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26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4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4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8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1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8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16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ezpecnebank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Trudičová</dc:creator>
  <cp:keywords/>
  <dc:description/>
  <cp:lastModifiedBy>Andrea Trudičová</cp:lastModifiedBy>
  <cp:revision>40</cp:revision>
  <dcterms:created xsi:type="dcterms:W3CDTF">2020-08-25T14:15:00Z</dcterms:created>
  <dcterms:modified xsi:type="dcterms:W3CDTF">2020-08-26T10:43:00Z</dcterms:modified>
</cp:coreProperties>
</file>